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AC" w:rsidRDefault="005A77AC" w:rsidP="00C41F60">
      <w:pPr>
        <w:jc w:val="center"/>
        <w:rPr>
          <w:rFonts w:ascii="Arial" w:hAnsi="Arial" w:cs="Arial"/>
          <w:b/>
          <w:sz w:val="28"/>
          <w:szCs w:val="28"/>
        </w:rPr>
      </w:pPr>
    </w:p>
    <w:p w:rsidR="00C41F60" w:rsidRDefault="00C86E21" w:rsidP="00C41F60">
      <w:pPr>
        <w:jc w:val="center"/>
        <w:rPr>
          <w:rFonts w:ascii="Arial" w:hAnsi="Arial" w:cs="Arial"/>
          <w:b/>
          <w:sz w:val="28"/>
          <w:szCs w:val="28"/>
        </w:rPr>
      </w:pPr>
      <w:r>
        <w:rPr>
          <w:rFonts w:ascii="Arial" w:hAnsi="Arial" w:cs="Arial"/>
          <w:b/>
          <w:sz w:val="28"/>
          <w:szCs w:val="28"/>
        </w:rPr>
        <w:t>NWL ICB SMS ‘Tips and Trick’s</w:t>
      </w:r>
    </w:p>
    <w:p w:rsidR="00C41F60" w:rsidRDefault="00C41F60" w:rsidP="00C41F60">
      <w:pPr>
        <w:jc w:val="center"/>
        <w:rPr>
          <w:rFonts w:ascii="Arial" w:hAnsi="Arial" w:cs="Arial"/>
          <w:b/>
          <w:sz w:val="28"/>
          <w:szCs w:val="28"/>
        </w:rPr>
      </w:pPr>
    </w:p>
    <w:p w:rsidR="00C86E21" w:rsidRDefault="00C86E21" w:rsidP="00C86E21">
      <w:pPr>
        <w:pStyle w:val="xparagraph"/>
        <w:shd w:val="clear" w:color="auto" w:fill="FFFFFF"/>
        <w:textAlignment w:val="baseline"/>
      </w:pPr>
      <w:r>
        <w:rPr>
          <w:rStyle w:val="xnormaltextrun"/>
          <w:rFonts w:ascii="Calibri" w:hAnsi="Calibri" w:cs="Calibri"/>
          <w:b/>
          <w:bCs/>
          <w:color w:val="000000"/>
          <w:lang w:val="en-US"/>
        </w:rPr>
        <w:t xml:space="preserve">Tips: </w:t>
      </w:r>
      <w:r>
        <w:rPr>
          <w:rStyle w:val="xnormaltextrun"/>
          <w:rFonts w:ascii="Calibri" w:hAnsi="Calibri" w:cs="Calibri"/>
          <w:color w:val="000000"/>
          <w:lang w:val="en-US"/>
        </w:rPr>
        <w:t xml:space="preserve">We'd like to offer some practical tips to help practices </w:t>
      </w:r>
      <w:proofErr w:type="spellStart"/>
      <w:r>
        <w:rPr>
          <w:rStyle w:val="xnormaltextrun"/>
          <w:rFonts w:ascii="Calibri" w:hAnsi="Calibri" w:cs="Calibri"/>
          <w:color w:val="000000"/>
          <w:lang w:val="en-US"/>
        </w:rPr>
        <w:t>minimise</w:t>
      </w:r>
      <w:proofErr w:type="spellEnd"/>
      <w:r>
        <w:rPr>
          <w:rStyle w:val="xnormaltextrun"/>
          <w:rFonts w:ascii="Calibri" w:hAnsi="Calibri" w:cs="Calibri"/>
          <w:color w:val="000000"/>
          <w:lang w:val="en-US"/>
        </w:rPr>
        <w:t xml:space="preserve"> the risk of overspending while maintaining high standards of patient care:</w:t>
      </w:r>
      <w:r>
        <w:rPr>
          <w:rStyle w:val="xeop"/>
          <w:rFonts w:ascii="Calibri" w:hAnsi="Calibri" w:cs="Calibri"/>
          <w:color w:val="000000"/>
        </w:rPr>
        <w:t> </w:t>
      </w:r>
    </w:p>
    <w:p w:rsidR="00C86E21" w:rsidRDefault="00C86E21" w:rsidP="00C86E21">
      <w:pPr>
        <w:pStyle w:val="xparagraph"/>
        <w:shd w:val="clear" w:color="auto" w:fill="FFFFFF"/>
        <w:textAlignment w:val="baseline"/>
      </w:pPr>
      <w:r>
        <w:rPr>
          <w:rFonts w:ascii="Segoe UI" w:hAnsi="Segoe UI" w:cs="Segoe UI"/>
          <w:color w:val="000000"/>
          <w:sz w:val="18"/>
          <w:szCs w:val="18"/>
        </w:rPr>
        <w:t> </w:t>
      </w:r>
    </w:p>
    <w:p w:rsidR="00C86E21" w:rsidRDefault="00C86E21" w:rsidP="00C86E21">
      <w:pPr>
        <w:pStyle w:val="xparagraph"/>
        <w:shd w:val="clear" w:color="auto" w:fill="FFFFFF"/>
        <w:ind w:left="360"/>
        <w:textAlignment w:val="baseline"/>
        <w:rPr>
          <w:rStyle w:val="xeop"/>
          <w:rFonts w:ascii="Calibri" w:hAnsi="Calibri" w:cs="Calibri"/>
          <w:color w:val="000000"/>
        </w:rPr>
      </w:pPr>
      <w:proofErr w:type="spellStart"/>
      <w:r>
        <w:rPr>
          <w:rStyle w:val="xnormaltextrun"/>
          <w:rFonts w:ascii="Calibri" w:hAnsi="Calibri" w:cs="Calibri"/>
          <w:b/>
          <w:bCs/>
          <w:color w:val="000000"/>
          <w:lang w:val="en-US"/>
        </w:rPr>
        <w:t>Prioritise</w:t>
      </w:r>
      <w:proofErr w:type="spellEnd"/>
      <w:r>
        <w:rPr>
          <w:rStyle w:val="xnormaltextrun"/>
          <w:rFonts w:ascii="Calibri" w:hAnsi="Calibri" w:cs="Calibri"/>
          <w:b/>
          <w:bCs/>
          <w:color w:val="000000"/>
          <w:lang w:val="en-US"/>
        </w:rPr>
        <w:t xml:space="preserve"> Email Communication:</w:t>
      </w:r>
      <w:r>
        <w:rPr>
          <w:rStyle w:val="xnormaltextrun"/>
          <w:rFonts w:ascii="Calibri" w:hAnsi="Calibri" w:cs="Calibri"/>
          <w:color w:val="000000"/>
          <w:lang w:val="en-US"/>
        </w:rPr>
        <w:t xml:space="preserve"> Emailing patients is not only a safer method compared to SMS but also comes at no additional cost. Take advantage of </w:t>
      </w:r>
      <w:hyperlink r:id="rId11" w:tgtFrame="_blank" w:history="1">
        <w:proofErr w:type="spellStart"/>
        <w:r>
          <w:rPr>
            <w:rStyle w:val="xnormaltextrun"/>
            <w:rFonts w:ascii="Calibri" w:hAnsi="Calibri" w:cs="Calibri"/>
            <w:color w:val="467886"/>
            <w:lang w:val="en-US"/>
          </w:rPr>
          <w:t>Accurx</w:t>
        </w:r>
        <w:proofErr w:type="spellEnd"/>
      </w:hyperlink>
      <w:r>
        <w:rPr>
          <w:rStyle w:val="xnormaltextrun"/>
          <w:rFonts w:ascii="Calibri" w:hAnsi="Calibri" w:cs="Calibri"/>
          <w:color w:val="000000"/>
        </w:rPr>
        <w:t xml:space="preserve"> </w:t>
      </w:r>
      <w:r>
        <w:rPr>
          <w:rStyle w:val="xnormaltextrun"/>
          <w:rFonts w:ascii="Calibri" w:hAnsi="Calibri" w:cs="Calibri"/>
          <w:color w:val="000000"/>
          <w:lang w:val="en-US"/>
        </w:rPr>
        <w:t xml:space="preserve">and </w:t>
      </w:r>
      <w:hyperlink r:id="rId12" w:tgtFrame="_blank" w:history="1">
        <w:r>
          <w:rPr>
            <w:rStyle w:val="xnormaltextrun"/>
            <w:rFonts w:ascii="Calibri" w:hAnsi="Calibri" w:cs="Calibri"/>
            <w:color w:val="467886"/>
            <w:lang w:val="en-US"/>
          </w:rPr>
          <w:t>PATCH</w:t>
        </w:r>
      </w:hyperlink>
      <w:r>
        <w:rPr>
          <w:rStyle w:val="xnormaltextrun"/>
          <w:rFonts w:ascii="Calibri" w:hAnsi="Calibri" w:cs="Calibri"/>
          <w:color w:val="000000"/>
          <w:lang w:val="en-US"/>
        </w:rPr>
        <w:t>’s new "batch email" feature for efficient communication.</w:t>
      </w:r>
      <w:r>
        <w:rPr>
          <w:rStyle w:val="xeop"/>
          <w:rFonts w:ascii="Calibri" w:hAnsi="Calibri" w:cs="Calibri"/>
          <w:color w:val="000000"/>
        </w:rPr>
        <w:t> </w:t>
      </w:r>
    </w:p>
    <w:p w:rsidR="00C86E21" w:rsidRDefault="00C86E21" w:rsidP="00C86E21">
      <w:pPr>
        <w:pStyle w:val="xparagraph"/>
        <w:shd w:val="clear" w:color="auto" w:fill="FFFFFF"/>
        <w:ind w:left="360"/>
        <w:textAlignment w:val="baseline"/>
      </w:pPr>
    </w:p>
    <w:p w:rsidR="00C86E21" w:rsidRDefault="00C86E21" w:rsidP="00C86E21">
      <w:pPr>
        <w:pStyle w:val="xparagraph"/>
        <w:shd w:val="clear" w:color="auto" w:fill="FFFFFF"/>
        <w:ind w:left="360"/>
        <w:textAlignment w:val="baseline"/>
        <w:rPr>
          <w:rStyle w:val="xeop"/>
          <w:rFonts w:ascii="Calibri" w:hAnsi="Calibri" w:cs="Calibri"/>
          <w:color w:val="000000"/>
        </w:rPr>
      </w:pPr>
      <w:proofErr w:type="spellStart"/>
      <w:r>
        <w:rPr>
          <w:rStyle w:val="xnormaltextrun"/>
          <w:rFonts w:ascii="Calibri" w:hAnsi="Calibri" w:cs="Calibri"/>
          <w:b/>
          <w:bCs/>
          <w:color w:val="000000"/>
          <w:lang w:val="en-US"/>
        </w:rPr>
        <w:t>Utilise</w:t>
      </w:r>
      <w:proofErr w:type="spellEnd"/>
      <w:r>
        <w:rPr>
          <w:rStyle w:val="xnormaltextrun"/>
          <w:rFonts w:ascii="Calibri" w:hAnsi="Calibri" w:cs="Calibri"/>
          <w:b/>
          <w:bCs/>
          <w:color w:val="000000"/>
          <w:lang w:val="en-US"/>
        </w:rPr>
        <w:t xml:space="preserve"> </w:t>
      </w:r>
      <w:hyperlink r:id="rId13" w:tgtFrame="_blank" w:history="1">
        <w:r>
          <w:rPr>
            <w:rStyle w:val="xnormaltextrun"/>
            <w:rFonts w:ascii="Calibri" w:hAnsi="Calibri" w:cs="Calibri"/>
            <w:b/>
            <w:bCs/>
            <w:color w:val="467886"/>
            <w:lang w:val="en-US"/>
          </w:rPr>
          <w:t>NHS App</w:t>
        </w:r>
      </w:hyperlink>
      <w:r>
        <w:rPr>
          <w:rStyle w:val="xnormaltextrun"/>
          <w:rFonts w:ascii="Calibri" w:hAnsi="Calibri" w:cs="Calibri"/>
          <w:b/>
          <w:bCs/>
          <w:color w:val="000000"/>
          <w:lang w:val="en-US"/>
        </w:rPr>
        <w:t xml:space="preserve"> Notifications:</w:t>
      </w:r>
      <w:r>
        <w:rPr>
          <w:rStyle w:val="xnormaltextrun"/>
          <w:rFonts w:ascii="Calibri" w:hAnsi="Calibri" w:cs="Calibri"/>
          <w:color w:val="000000"/>
          <w:lang w:val="en-US"/>
        </w:rPr>
        <w:t xml:space="preserve"> Encourage patients to enable notifications and </w:t>
      </w:r>
      <w:hyperlink r:id="rId14" w:tgtFrame="_blank" w:history="1">
        <w:r>
          <w:rPr>
            <w:rStyle w:val="xnormaltextrun"/>
            <w:rFonts w:ascii="Calibri" w:hAnsi="Calibri" w:cs="Calibri"/>
            <w:color w:val="467886"/>
            <w:lang w:val="en-US"/>
          </w:rPr>
          <w:t>“Tap the App”</w:t>
        </w:r>
      </w:hyperlink>
      <w:r>
        <w:rPr>
          <w:rStyle w:val="xnormaltextrun"/>
          <w:rFonts w:ascii="Calibri" w:hAnsi="Calibri" w:cs="Calibri"/>
          <w:color w:val="000000"/>
          <w:lang w:val="en-US"/>
        </w:rPr>
        <w:t xml:space="preserve">, which integrates with PATCHs, </w:t>
      </w:r>
      <w:proofErr w:type="spellStart"/>
      <w:r>
        <w:rPr>
          <w:rStyle w:val="xnormaltextrun"/>
          <w:rFonts w:ascii="Calibri" w:hAnsi="Calibri" w:cs="Calibri"/>
          <w:color w:val="000000"/>
          <w:lang w:val="en-US"/>
        </w:rPr>
        <w:t>eConsult</w:t>
      </w:r>
      <w:proofErr w:type="spellEnd"/>
      <w:r>
        <w:rPr>
          <w:rStyle w:val="xnormaltextrun"/>
          <w:rFonts w:ascii="Calibri" w:hAnsi="Calibri" w:cs="Calibri"/>
          <w:color w:val="000000"/>
          <w:lang w:val="en-US"/>
        </w:rPr>
        <w:t xml:space="preserve"> and </w:t>
      </w:r>
      <w:proofErr w:type="spellStart"/>
      <w:r>
        <w:rPr>
          <w:rStyle w:val="xnormaltextrun"/>
          <w:rFonts w:ascii="Calibri" w:hAnsi="Calibri" w:cs="Calibri"/>
          <w:color w:val="000000"/>
          <w:lang w:val="en-US"/>
        </w:rPr>
        <w:t>Accurx</w:t>
      </w:r>
      <w:proofErr w:type="spellEnd"/>
      <w:r>
        <w:rPr>
          <w:rStyle w:val="xnormaltextrun"/>
          <w:rFonts w:ascii="Calibri" w:hAnsi="Calibri" w:cs="Calibri"/>
          <w:color w:val="000000"/>
          <w:lang w:val="en-US"/>
        </w:rPr>
        <w:t xml:space="preserve">. Regarding </w:t>
      </w:r>
      <w:proofErr w:type="spellStart"/>
      <w:r>
        <w:rPr>
          <w:rStyle w:val="xnormaltextrun"/>
          <w:rFonts w:ascii="Calibri" w:hAnsi="Calibri" w:cs="Calibri"/>
          <w:color w:val="000000"/>
          <w:lang w:val="en-US"/>
        </w:rPr>
        <w:t>Accurx</w:t>
      </w:r>
      <w:proofErr w:type="spellEnd"/>
      <w:r>
        <w:rPr>
          <w:rStyle w:val="xnormaltextrun"/>
          <w:rFonts w:ascii="Calibri" w:hAnsi="Calibri" w:cs="Calibri"/>
          <w:color w:val="000000"/>
          <w:lang w:val="en-US"/>
        </w:rPr>
        <w:t xml:space="preserve"> where a patient does not open a notification within 3 hours an SMS is generated. You can monitor your practice's </w:t>
      </w:r>
      <w:hyperlink r:id="rId15" w:tgtFrame="_blank" w:history="1">
        <w:r>
          <w:rPr>
            <w:rStyle w:val="xnormaltextrun"/>
            <w:rFonts w:ascii="Calibri" w:hAnsi="Calibri" w:cs="Calibri"/>
            <w:color w:val="467886"/>
            <w:lang w:val="en-US"/>
          </w:rPr>
          <w:t>NHS App data</w:t>
        </w:r>
      </w:hyperlink>
      <w:r>
        <w:rPr>
          <w:rStyle w:val="xnormaltextrun"/>
          <w:rFonts w:ascii="Calibri" w:hAnsi="Calibri" w:cs="Calibri"/>
          <w:color w:val="000000"/>
        </w:rPr>
        <w:t xml:space="preserve"> </w:t>
      </w:r>
      <w:r>
        <w:rPr>
          <w:rStyle w:val="xnormaltextrun"/>
          <w:rFonts w:ascii="Calibri" w:hAnsi="Calibri" w:cs="Calibri"/>
          <w:color w:val="000000"/>
          <w:lang w:val="en-US"/>
        </w:rPr>
        <w:t>to track engagement.</w:t>
      </w:r>
      <w:r>
        <w:rPr>
          <w:rStyle w:val="xeop"/>
          <w:rFonts w:ascii="Calibri" w:hAnsi="Calibri" w:cs="Calibri"/>
          <w:color w:val="000000"/>
        </w:rPr>
        <w:t> </w:t>
      </w:r>
    </w:p>
    <w:p w:rsidR="00C86E21" w:rsidRDefault="00C86E21" w:rsidP="00C86E21">
      <w:pPr>
        <w:pStyle w:val="xparagraph"/>
        <w:shd w:val="clear" w:color="auto" w:fill="FFFFFF"/>
        <w:ind w:left="360"/>
        <w:textAlignment w:val="baseline"/>
      </w:pPr>
    </w:p>
    <w:p w:rsidR="00C86E21" w:rsidRDefault="00C86E21" w:rsidP="00C86E21">
      <w:pPr>
        <w:pStyle w:val="xparagraph"/>
        <w:shd w:val="clear" w:color="auto" w:fill="FFFFFF"/>
        <w:ind w:left="360"/>
        <w:textAlignment w:val="baseline"/>
        <w:rPr>
          <w:rStyle w:val="normaltextrun"/>
          <w:rFonts w:ascii="Calibri" w:hAnsi="Calibri" w:cs="Calibri"/>
          <w:color w:val="000000"/>
          <w:lang w:val="en-US"/>
        </w:rPr>
      </w:pPr>
      <w:proofErr w:type="spellStart"/>
      <w:r>
        <w:rPr>
          <w:rStyle w:val="xnormaltextrun"/>
          <w:rFonts w:ascii="Calibri" w:hAnsi="Calibri" w:cs="Calibri"/>
          <w:b/>
          <w:bCs/>
          <w:color w:val="000000"/>
          <w:lang w:val="en-US"/>
        </w:rPr>
        <w:t>Optimise</w:t>
      </w:r>
      <w:proofErr w:type="spellEnd"/>
      <w:r>
        <w:rPr>
          <w:rStyle w:val="xnormaltextrun"/>
          <w:rFonts w:ascii="Calibri" w:hAnsi="Calibri" w:cs="Calibri"/>
          <w:b/>
          <w:bCs/>
          <w:color w:val="000000"/>
          <w:lang w:val="en-US"/>
        </w:rPr>
        <w:t xml:space="preserve"> SMS Templates:</w:t>
      </w:r>
      <w:r>
        <w:rPr>
          <w:rStyle w:val="xnormaltextrun"/>
          <w:rFonts w:ascii="Calibri" w:hAnsi="Calibri" w:cs="Calibri"/>
          <w:color w:val="000000"/>
          <w:lang w:val="en-US"/>
        </w:rPr>
        <w:t xml:space="preserve"> </w:t>
      </w:r>
      <w:r>
        <w:rPr>
          <w:rStyle w:val="normaltextrun"/>
          <w:rFonts w:ascii="Calibri" w:hAnsi="Calibri" w:cs="Calibri"/>
          <w:color w:val="000000"/>
          <w:lang w:val="en-US"/>
        </w:rPr>
        <w:t xml:space="preserve">Take a fresh look at your SMS templates and find opportunities to reduce message fragments, possibly by </w:t>
      </w:r>
      <w:proofErr w:type="spellStart"/>
      <w:r>
        <w:rPr>
          <w:rStyle w:val="normaltextrun"/>
          <w:rFonts w:ascii="Calibri" w:hAnsi="Calibri" w:cs="Calibri"/>
          <w:color w:val="000000"/>
          <w:lang w:val="en-US"/>
        </w:rPr>
        <w:t>utilising</w:t>
      </w:r>
      <w:proofErr w:type="spellEnd"/>
      <w:r>
        <w:rPr>
          <w:rStyle w:val="normaltextrun"/>
          <w:rFonts w:ascii="Calibri" w:hAnsi="Calibri" w:cs="Calibri"/>
          <w:color w:val="000000"/>
          <w:lang w:val="en-US"/>
        </w:rPr>
        <w:t xml:space="preserve"> URL </w:t>
      </w:r>
      <w:proofErr w:type="spellStart"/>
      <w:r>
        <w:rPr>
          <w:rStyle w:val="normaltextrun"/>
          <w:rFonts w:ascii="Calibri" w:hAnsi="Calibri" w:cs="Calibri"/>
          <w:color w:val="000000"/>
          <w:lang w:val="en-US"/>
        </w:rPr>
        <w:t>shorteners</w:t>
      </w:r>
      <w:proofErr w:type="spellEnd"/>
      <w:r>
        <w:rPr>
          <w:rStyle w:val="normaltextrun"/>
          <w:rFonts w:ascii="Calibri" w:hAnsi="Calibri" w:cs="Calibri"/>
          <w:color w:val="000000"/>
          <w:lang w:val="en-US"/>
        </w:rPr>
        <w:t xml:space="preserve"> for longer content. </w:t>
      </w:r>
    </w:p>
    <w:p w:rsidR="00C86E21" w:rsidRDefault="00C86E21" w:rsidP="00C86E21">
      <w:pPr>
        <w:pStyle w:val="xparagraph"/>
        <w:shd w:val="clear" w:color="auto" w:fill="FFFFFF"/>
        <w:ind w:left="360"/>
        <w:textAlignment w:val="baseline"/>
        <w:rPr>
          <w:rStyle w:val="normaltextrun"/>
          <w:rFonts w:ascii="Calibri" w:hAnsi="Calibri" w:cs="Calibri"/>
          <w:color w:val="000000"/>
          <w:lang w:val="en-US"/>
        </w:rPr>
      </w:pPr>
    </w:p>
    <w:p w:rsidR="00C86E21" w:rsidRDefault="00C86E21" w:rsidP="00C86E21">
      <w:pPr>
        <w:pStyle w:val="xparagraph"/>
        <w:shd w:val="clear" w:color="auto" w:fill="FFFFFF"/>
        <w:ind w:left="360"/>
        <w:textAlignment w:val="baseline"/>
        <w:rPr>
          <w:rStyle w:val="eop"/>
          <w:rFonts w:ascii="Calibri" w:hAnsi="Calibri" w:cs="Calibri"/>
          <w:color w:val="000000"/>
        </w:rPr>
      </w:pPr>
      <w:r>
        <w:rPr>
          <w:rStyle w:val="normaltextrun"/>
          <w:rFonts w:ascii="Calibri" w:hAnsi="Calibri" w:cs="Calibri"/>
          <w:color w:val="000000"/>
          <w:lang w:val="en-US"/>
        </w:rPr>
        <w:t xml:space="preserve">For </w:t>
      </w:r>
      <w:proofErr w:type="spellStart"/>
      <w:r>
        <w:rPr>
          <w:rStyle w:val="normaltextrun"/>
          <w:rFonts w:ascii="Calibri" w:hAnsi="Calibri" w:cs="Calibri"/>
          <w:color w:val="000000"/>
          <w:lang w:val="en-US"/>
        </w:rPr>
        <w:t>SystmOne</w:t>
      </w:r>
      <w:proofErr w:type="spellEnd"/>
      <w:r>
        <w:rPr>
          <w:rStyle w:val="normaltextrun"/>
          <w:rFonts w:ascii="Calibri" w:hAnsi="Calibri" w:cs="Calibri"/>
          <w:color w:val="000000"/>
          <w:lang w:val="en-US"/>
        </w:rPr>
        <w:t xml:space="preserve"> practices, NWL ICB helps you by already publishing many message templates in ‘Communications </w:t>
      </w:r>
      <w:proofErr w:type="spellStart"/>
      <w:r>
        <w:rPr>
          <w:rStyle w:val="normaltextrun"/>
          <w:rFonts w:ascii="Calibri" w:hAnsi="Calibri" w:cs="Calibri"/>
          <w:color w:val="000000"/>
          <w:lang w:val="en-US"/>
        </w:rPr>
        <w:t>Annexe</w:t>
      </w:r>
      <w:proofErr w:type="spellEnd"/>
      <w:r>
        <w:rPr>
          <w:rStyle w:val="normaltextrun"/>
          <w:rFonts w:ascii="Calibri" w:hAnsi="Calibri" w:cs="Calibri"/>
          <w:color w:val="000000"/>
          <w:lang w:val="en-US"/>
        </w:rPr>
        <w:t xml:space="preserve">’ for you to use, which are also increasingly being integrated into your </w:t>
      </w:r>
      <w:proofErr w:type="spellStart"/>
      <w:r>
        <w:rPr>
          <w:rStyle w:val="normaltextrun"/>
          <w:rFonts w:ascii="Calibri" w:hAnsi="Calibri" w:cs="Calibri"/>
          <w:color w:val="000000"/>
          <w:lang w:val="en-US"/>
        </w:rPr>
        <w:t>SystmOne</w:t>
      </w:r>
      <w:proofErr w:type="spellEnd"/>
      <w:r>
        <w:rPr>
          <w:rStyle w:val="normaltextrun"/>
          <w:rFonts w:ascii="Calibri" w:hAnsi="Calibri" w:cs="Calibri"/>
          <w:color w:val="000000"/>
          <w:lang w:val="en-US"/>
        </w:rPr>
        <w:t xml:space="preserve"> data entry/condition templates. We are aware that more template messages could be added and current ones </w:t>
      </w:r>
      <w:proofErr w:type="spellStart"/>
      <w:r>
        <w:rPr>
          <w:rStyle w:val="normaltextrun"/>
          <w:rFonts w:ascii="Calibri" w:hAnsi="Calibri" w:cs="Calibri"/>
          <w:color w:val="000000"/>
          <w:lang w:val="en-US"/>
        </w:rPr>
        <w:t>optimised</w:t>
      </w:r>
      <w:proofErr w:type="spellEnd"/>
      <w:r>
        <w:rPr>
          <w:rStyle w:val="normaltextrun"/>
          <w:rFonts w:ascii="Calibri" w:hAnsi="Calibri" w:cs="Calibri"/>
          <w:color w:val="000000"/>
          <w:lang w:val="en-US"/>
        </w:rPr>
        <w:t xml:space="preserve">. Please do provide suggestions and feedback via the ICB </w:t>
      </w:r>
      <w:proofErr w:type="spellStart"/>
      <w:r>
        <w:rPr>
          <w:rStyle w:val="normaltextrun"/>
          <w:rFonts w:ascii="Calibri" w:hAnsi="Calibri" w:cs="Calibri"/>
          <w:color w:val="000000"/>
          <w:lang w:val="en-US"/>
        </w:rPr>
        <w:t>Servicedesk</w:t>
      </w:r>
      <w:proofErr w:type="spellEnd"/>
      <w:r>
        <w:rPr>
          <w:rStyle w:val="normaltextrun"/>
          <w:rFonts w:ascii="Calibri" w:hAnsi="Calibri" w:cs="Calibri"/>
          <w:color w:val="000000"/>
          <w:lang w:val="en-US"/>
        </w:rPr>
        <w:t xml:space="preserve"> so we can collaboratively work together to save time to optimize messages at scale, rather than by each practice. </w:t>
      </w:r>
      <w:r>
        <w:rPr>
          <w:rStyle w:val="eop"/>
          <w:rFonts w:ascii="Calibri" w:hAnsi="Calibri" w:cs="Calibri"/>
          <w:color w:val="000000"/>
        </w:rPr>
        <w:t> </w:t>
      </w:r>
    </w:p>
    <w:p w:rsidR="00C86E21" w:rsidRDefault="00C86E21" w:rsidP="00C86E21">
      <w:pPr>
        <w:pStyle w:val="xparagraph"/>
        <w:shd w:val="clear" w:color="auto" w:fill="FFFFFF"/>
        <w:ind w:left="360"/>
        <w:textAlignment w:val="baseline"/>
      </w:pPr>
    </w:p>
    <w:p w:rsidR="00C86E21" w:rsidRDefault="00C86E21" w:rsidP="00C86E21">
      <w:pPr>
        <w:pStyle w:val="xparagraph"/>
        <w:shd w:val="clear" w:color="auto" w:fill="FFFFFF"/>
        <w:ind w:left="360"/>
        <w:textAlignment w:val="baseline"/>
        <w:rPr>
          <w:rStyle w:val="xeop"/>
          <w:rFonts w:ascii="Calibri" w:hAnsi="Calibri" w:cs="Calibri"/>
          <w:color w:val="000000"/>
        </w:rPr>
      </w:pPr>
      <w:r>
        <w:rPr>
          <w:rStyle w:val="xnormaltextrun"/>
          <w:rFonts w:ascii="Calibri" w:hAnsi="Calibri" w:cs="Calibri"/>
          <w:b/>
          <w:bCs/>
          <w:color w:val="000000"/>
          <w:lang w:val="en-US"/>
        </w:rPr>
        <w:t>Leverage PATCHs Features:</w:t>
      </w:r>
      <w:r>
        <w:rPr>
          <w:rStyle w:val="xnormaltextrun"/>
          <w:rFonts w:ascii="Calibri" w:hAnsi="Calibri" w:cs="Calibri"/>
          <w:color w:val="000000"/>
          <w:lang w:val="en-US"/>
        </w:rPr>
        <w:t xml:space="preserve"> PATCHs can send large content messages into its patient account with just a short SMS message to link to the message, saving valuable message fragments used.</w:t>
      </w:r>
      <w:r>
        <w:rPr>
          <w:rStyle w:val="xeop"/>
          <w:rFonts w:ascii="Calibri" w:hAnsi="Calibri" w:cs="Calibri"/>
          <w:color w:val="000000"/>
        </w:rPr>
        <w:t> </w:t>
      </w:r>
    </w:p>
    <w:p w:rsidR="00C86E21" w:rsidRDefault="00C86E21" w:rsidP="00C86E21">
      <w:pPr>
        <w:pStyle w:val="xparagraph"/>
        <w:shd w:val="clear" w:color="auto" w:fill="FFFFFF"/>
        <w:ind w:left="360"/>
        <w:textAlignment w:val="baseline"/>
      </w:pPr>
    </w:p>
    <w:p w:rsidR="00C86E21" w:rsidRDefault="00C86E21" w:rsidP="00C86E21">
      <w:pPr>
        <w:pStyle w:val="xparagraph"/>
        <w:shd w:val="clear" w:color="auto" w:fill="FFFFFF"/>
        <w:ind w:left="360"/>
        <w:textAlignment w:val="baseline"/>
        <w:rPr>
          <w:rStyle w:val="xeop"/>
          <w:rFonts w:ascii="Calibri" w:hAnsi="Calibri" w:cs="Calibri"/>
          <w:color w:val="000000"/>
        </w:rPr>
      </w:pPr>
      <w:r>
        <w:rPr>
          <w:rStyle w:val="xnormaltextrun"/>
          <w:rFonts w:ascii="Calibri" w:hAnsi="Calibri" w:cs="Calibri"/>
          <w:b/>
          <w:bCs/>
          <w:color w:val="000000"/>
          <w:lang w:val="en-US"/>
        </w:rPr>
        <w:t>Refer to SMS Efficiency Resources:</w:t>
      </w:r>
      <w:r>
        <w:rPr>
          <w:rStyle w:val="xnormaltextrun"/>
          <w:rFonts w:ascii="Calibri" w:hAnsi="Calibri" w:cs="Calibri"/>
          <w:color w:val="000000"/>
          <w:lang w:val="en-US"/>
        </w:rPr>
        <w:t xml:space="preserve"> Review our "Tips for Being SMS Efficient" information document and ensure all staff members, including ARRS, are familiar with it.</w:t>
      </w:r>
      <w:r>
        <w:rPr>
          <w:rStyle w:val="xeop"/>
          <w:rFonts w:ascii="Calibri" w:hAnsi="Calibri" w:cs="Calibri"/>
          <w:color w:val="000000"/>
        </w:rPr>
        <w:t> </w:t>
      </w:r>
    </w:p>
    <w:p w:rsidR="00C86E21" w:rsidRDefault="00C86E21" w:rsidP="00C86E21">
      <w:pPr>
        <w:pStyle w:val="xparagraph"/>
        <w:shd w:val="clear" w:color="auto" w:fill="FFFFFF"/>
        <w:ind w:left="360"/>
        <w:textAlignment w:val="baseline"/>
      </w:pPr>
    </w:p>
    <w:p w:rsidR="00C86E21" w:rsidRDefault="00C86E21" w:rsidP="00C86E21">
      <w:pPr>
        <w:pStyle w:val="xparagraph"/>
        <w:shd w:val="clear" w:color="auto" w:fill="FFFFFF"/>
        <w:ind w:left="360"/>
        <w:textAlignment w:val="baseline"/>
        <w:rPr>
          <w:rStyle w:val="xeop"/>
          <w:rFonts w:ascii="Calibri" w:hAnsi="Calibri" w:cs="Calibri"/>
          <w:color w:val="000000"/>
        </w:rPr>
      </w:pPr>
      <w:r>
        <w:rPr>
          <w:rStyle w:val="xnormaltextrun"/>
          <w:rFonts w:ascii="Calibri" w:hAnsi="Calibri" w:cs="Calibri"/>
          <w:b/>
          <w:bCs/>
          <w:color w:val="000000"/>
          <w:lang w:val="en-US"/>
        </w:rPr>
        <w:t>Stay Updated:</w:t>
      </w:r>
      <w:r>
        <w:rPr>
          <w:rStyle w:val="xnormaltextrun"/>
          <w:rFonts w:ascii="Calibri" w:hAnsi="Calibri" w:cs="Calibri"/>
          <w:color w:val="000000"/>
          <w:lang w:val="en-US"/>
        </w:rPr>
        <w:t xml:space="preserve"> NWL Primary Care Bulletin which contains updates specifically addressing SMS improvements for TPP </w:t>
      </w:r>
      <w:proofErr w:type="spellStart"/>
      <w:r>
        <w:rPr>
          <w:rStyle w:val="xnormaltextrun"/>
          <w:rFonts w:ascii="Calibri" w:hAnsi="Calibri" w:cs="Calibri"/>
          <w:color w:val="000000"/>
          <w:lang w:val="en-US"/>
        </w:rPr>
        <w:t>SystmOne</w:t>
      </w:r>
      <w:proofErr w:type="spellEnd"/>
      <w:r>
        <w:rPr>
          <w:rStyle w:val="xnormaltextrun"/>
          <w:rFonts w:ascii="Calibri" w:hAnsi="Calibri" w:cs="Calibri"/>
          <w:color w:val="000000"/>
          <w:lang w:val="en-US"/>
        </w:rPr>
        <w:t xml:space="preserve"> practices.</w:t>
      </w:r>
      <w:r>
        <w:rPr>
          <w:rStyle w:val="xeop"/>
          <w:rFonts w:ascii="Calibri" w:hAnsi="Calibri" w:cs="Calibri"/>
          <w:color w:val="000000"/>
        </w:rPr>
        <w:t> </w:t>
      </w:r>
    </w:p>
    <w:p w:rsidR="00F92E23" w:rsidRDefault="00F92E23" w:rsidP="00F92E23">
      <w:pPr>
        <w:pStyle w:val="xparagraph"/>
        <w:shd w:val="clear" w:color="auto" w:fill="FFFFFF"/>
        <w:textAlignment w:val="baseline"/>
      </w:pPr>
    </w:p>
    <w:p w:rsidR="00F92E23" w:rsidRPr="00F92E23" w:rsidRDefault="00F92E23" w:rsidP="00F92E23">
      <w:pPr>
        <w:pStyle w:val="xparagraph"/>
        <w:shd w:val="clear" w:color="auto" w:fill="FFFFFF"/>
        <w:textAlignment w:val="baseline"/>
        <w:rPr>
          <w:rStyle w:val="xnormaltextrun"/>
          <w:rFonts w:ascii="Calibri" w:hAnsi="Calibri" w:cs="Calibri"/>
          <w:b/>
          <w:lang w:val="en-US"/>
        </w:rPr>
      </w:pPr>
      <w:r w:rsidRPr="00F92E23">
        <w:rPr>
          <w:rStyle w:val="xnormaltextrun"/>
          <w:rFonts w:ascii="Calibri" w:hAnsi="Calibri" w:cs="Calibri"/>
          <w:b/>
          <w:lang w:val="en-US"/>
        </w:rPr>
        <w:t>Here is advice from a GP IT Borough Lead:</w:t>
      </w:r>
    </w:p>
    <w:p w:rsidR="00F92E23" w:rsidRDefault="00F92E23" w:rsidP="00F92E23">
      <w:pPr>
        <w:pStyle w:val="xparagraph"/>
        <w:shd w:val="clear" w:color="auto" w:fill="FFFFFF"/>
        <w:textAlignment w:val="baseline"/>
        <w:rPr>
          <w:rStyle w:val="xnormaltextrun"/>
          <w:rFonts w:ascii="Calibri" w:hAnsi="Calibri" w:cs="Calibri"/>
          <w:lang w:val="en-US"/>
        </w:rPr>
      </w:pPr>
    </w:p>
    <w:p w:rsidR="00F92E23" w:rsidRPr="00F92E23" w:rsidRDefault="00F92E23" w:rsidP="00F92E23">
      <w:pPr>
        <w:pStyle w:val="xparagraph"/>
        <w:shd w:val="clear" w:color="auto" w:fill="FFFFFF"/>
        <w:textAlignment w:val="baseline"/>
        <w:rPr>
          <w:rStyle w:val="xnormaltextrun"/>
          <w:rFonts w:ascii="Calibri" w:hAnsi="Calibri" w:cs="Calibri"/>
          <w:lang w:val="en-US"/>
        </w:rPr>
      </w:pPr>
      <w:r w:rsidRPr="00F92E23">
        <w:rPr>
          <w:rStyle w:val="xnormaltextrun"/>
          <w:rFonts w:ascii="Calibri" w:hAnsi="Calibri" w:cs="Calibri"/>
          <w:lang w:val="en-US"/>
        </w:rPr>
        <w:t xml:space="preserve">SMS is suitable for brief messages containing no sensitive personal information. </w:t>
      </w:r>
    </w:p>
    <w:p w:rsidR="00F92E23" w:rsidRPr="00F92E23" w:rsidRDefault="00F92E23" w:rsidP="00F92E23">
      <w:pPr>
        <w:pStyle w:val="xparagraph"/>
        <w:shd w:val="clear" w:color="auto" w:fill="FFFFFF"/>
        <w:textAlignment w:val="baseline"/>
        <w:rPr>
          <w:rStyle w:val="xnormaltextrun"/>
          <w:rFonts w:ascii="Calibri" w:hAnsi="Calibri" w:cs="Calibri"/>
          <w:lang w:val="en-US"/>
        </w:rPr>
      </w:pPr>
      <w:r w:rsidRPr="00F92E23">
        <w:rPr>
          <w:rStyle w:val="xnormaltextrun"/>
          <w:rFonts w:ascii="Calibri" w:hAnsi="Calibri" w:cs="Calibri"/>
          <w:lang w:val="en-US"/>
        </w:rPr>
        <w:t>Phones are often shared or left visible on a table for anyone to see a pop-up message. Ideally, only generic SMS messages should be sent, as any personal information can be judged by some as sensitive and important and seen as a breach of confidentiality. Sending SM</w:t>
      </w:r>
      <w:bookmarkStart w:id="0" w:name="_GoBack"/>
      <w:bookmarkEnd w:id="0"/>
      <w:r w:rsidRPr="00F92E23">
        <w:rPr>
          <w:rStyle w:val="xnormaltextrun"/>
          <w:rFonts w:ascii="Calibri" w:hAnsi="Calibri" w:cs="Calibri"/>
          <w:lang w:val="en-US"/>
        </w:rPr>
        <w:t xml:space="preserve">S with an attached document with such as a Fit Note mans this is easily opened and might contain unsafe information, so best choose to send via email if using </w:t>
      </w:r>
      <w:proofErr w:type="spellStart"/>
      <w:r w:rsidRPr="00F92E23">
        <w:rPr>
          <w:rStyle w:val="xnormaltextrun"/>
          <w:rFonts w:ascii="Calibri" w:hAnsi="Calibri" w:cs="Calibri"/>
          <w:lang w:val="en-US"/>
        </w:rPr>
        <w:t>Accurx</w:t>
      </w:r>
      <w:proofErr w:type="spellEnd"/>
      <w:r w:rsidRPr="00F92E23">
        <w:rPr>
          <w:rStyle w:val="xnormaltextrun"/>
          <w:rFonts w:ascii="Calibri" w:hAnsi="Calibri" w:cs="Calibri"/>
          <w:lang w:val="en-US"/>
        </w:rPr>
        <w:t>.</w:t>
      </w:r>
    </w:p>
    <w:p w:rsidR="00F92E23" w:rsidRPr="00F92E23" w:rsidRDefault="00F92E23" w:rsidP="00F92E23">
      <w:pPr>
        <w:pStyle w:val="xparagraph"/>
        <w:shd w:val="clear" w:color="auto" w:fill="FFFFFF"/>
        <w:textAlignment w:val="baseline"/>
        <w:rPr>
          <w:rStyle w:val="xnormaltextrun"/>
          <w:rFonts w:ascii="Calibri" w:hAnsi="Calibri" w:cs="Calibri"/>
          <w:lang w:val="en-US"/>
        </w:rPr>
      </w:pPr>
    </w:p>
    <w:p w:rsidR="00F92E23" w:rsidRPr="00F92E23" w:rsidRDefault="00F92E23" w:rsidP="00F92E23">
      <w:pPr>
        <w:pStyle w:val="xparagraph"/>
        <w:shd w:val="clear" w:color="auto" w:fill="FFFFFF"/>
        <w:textAlignment w:val="baseline"/>
        <w:rPr>
          <w:rStyle w:val="xnormaltextrun"/>
          <w:rFonts w:ascii="Calibri" w:hAnsi="Calibri" w:cs="Calibri"/>
          <w:lang w:val="en-US"/>
        </w:rPr>
      </w:pPr>
      <w:r w:rsidRPr="00F92E23">
        <w:rPr>
          <w:rStyle w:val="xnormaltextrun"/>
          <w:rFonts w:ascii="Calibri" w:hAnsi="Calibri" w:cs="Calibri"/>
          <w:lang w:val="en-US"/>
        </w:rPr>
        <w:lastRenderedPageBreak/>
        <w:t>The NHS App is a secure password controlled messaging system, though you may not know which patients have it and which have notifications activated. Until we have a notification in the patient record this may currently be an uncertain method.</w:t>
      </w:r>
    </w:p>
    <w:p w:rsidR="00F92E23" w:rsidRPr="00F92E23" w:rsidRDefault="00F92E23" w:rsidP="00F92E23">
      <w:pPr>
        <w:pStyle w:val="xparagraph"/>
        <w:shd w:val="clear" w:color="auto" w:fill="FFFFFF"/>
        <w:textAlignment w:val="baseline"/>
        <w:rPr>
          <w:rStyle w:val="xnormaltextrun"/>
          <w:rFonts w:ascii="Calibri" w:hAnsi="Calibri" w:cs="Calibri"/>
          <w:lang w:val="en-US"/>
        </w:rPr>
      </w:pPr>
    </w:p>
    <w:p w:rsidR="00F92E23" w:rsidRPr="00F92E23" w:rsidRDefault="00F92E23" w:rsidP="00F92E23">
      <w:pPr>
        <w:pStyle w:val="xparagraph"/>
        <w:shd w:val="clear" w:color="auto" w:fill="FFFFFF"/>
        <w:textAlignment w:val="baseline"/>
        <w:rPr>
          <w:rStyle w:val="xnormaltextrun"/>
          <w:rFonts w:ascii="Calibri" w:hAnsi="Calibri" w:cs="Calibri"/>
          <w:lang w:val="en-US"/>
        </w:rPr>
      </w:pPr>
      <w:r w:rsidRPr="00F92E23">
        <w:rPr>
          <w:rStyle w:val="xnormaltextrun"/>
          <w:rFonts w:ascii="Calibri" w:hAnsi="Calibri" w:cs="Calibri"/>
          <w:lang w:val="en-US"/>
        </w:rPr>
        <w:t xml:space="preserve">If you use the NWL Online consultation system, </w:t>
      </w:r>
      <w:proofErr w:type="spellStart"/>
      <w:r w:rsidRPr="00F92E23">
        <w:rPr>
          <w:rStyle w:val="xnormaltextrun"/>
          <w:rFonts w:ascii="Calibri" w:hAnsi="Calibri" w:cs="Calibri"/>
          <w:lang w:val="en-US"/>
        </w:rPr>
        <w:t>Patchs</w:t>
      </w:r>
      <w:proofErr w:type="spellEnd"/>
      <w:r w:rsidRPr="00F92E23">
        <w:rPr>
          <w:rStyle w:val="xnormaltextrun"/>
          <w:rFonts w:ascii="Calibri" w:hAnsi="Calibri" w:cs="Calibri"/>
          <w:lang w:val="en-US"/>
        </w:rPr>
        <w:t xml:space="preserve">, there is a secure password controlled patient portal to which you can send any information in whatever quantity, safe in the knowledge that the patient controls access. The only SMS the patient receives is a notification to open </w:t>
      </w:r>
      <w:proofErr w:type="spellStart"/>
      <w:r w:rsidRPr="00F92E23">
        <w:rPr>
          <w:rStyle w:val="xnormaltextrun"/>
          <w:rFonts w:ascii="Calibri" w:hAnsi="Calibri" w:cs="Calibri"/>
          <w:lang w:val="en-US"/>
        </w:rPr>
        <w:t>Patchs</w:t>
      </w:r>
      <w:proofErr w:type="spellEnd"/>
      <w:r w:rsidRPr="00F92E23">
        <w:rPr>
          <w:rStyle w:val="xnormaltextrun"/>
          <w:rFonts w:ascii="Calibri" w:hAnsi="Calibri" w:cs="Calibri"/>
          <w:lang w:val="en-US"/>
        </w:rPr>
        <w:t xml:space="preserve"> (unless </w:t>
      </w:r>
      <w:proofErr w:type="spellStart"/>
      <w:r w:rsidRPr="00F92E23">
        <w:rPr>
          <w:rStyle w:val="xnormaltextrun"/>
          <w:rFonts w:ascii="Calibri" w:hAnsi="Calibri" w:cs="Calibri"/>
          <w:lang w:val="en-US"/>
        </w:rPr>
        <w:t>Patchs</w:t>
      </w:r>
      <w:proofErr w:type="spellEnd"/>
      <w:r w:rsidRPr="00F92E23">
        <w:rPr>
          <w:rStyle w:val="xnormaltextrun"/>
          <w:rFonts w:ascii="Calibri" w:hAnsi="Calibri" w:cs="Calibri"/>
          <w:lang w:val="en-US"/>
        </w:rPr>
        <w:t xml:space="preserve"> is set to send by email and SMS – best not to select this setting). This also means saving those valuable SMS fragments. The other advantage is the patient has a complete record of all their interactions with the practice in the one portal.</w:t>
      </w:r>
    </w:p>
    <w:p w:rsidR="00F92E23" w:rsidRPr="00F92E23" w:rsidRDefault="00F92E23" w:rsidP="00F92E23">
      <w:pPr>
        <w:pStyle w:val="xparagraph"/>
        <w:shd w:val="clear" w:color="auto" w:fill="FFFFFF"/>
        <w:textAlignment w:val="baseline"/>
        <w:rPr>
          <w:rStyle w:val="xnormaltextrun"/>
          <w:rFonts w:ascii="Calibri" w:hAnsi="Calibri" w:cs="Calibri"/>
          <w:lang w:val="en-US"/>
        </w:rPr>
      </w:pPr>
    </w:p>
    <w:p w:rsidR="00F92E23" w:rsidRPr="00F92E23" w:rsidRDefault="00F92E23" w:rsidP="00F92E23">
      <w:pPr>
        <w:pStyle w:val="xparagraph"/>
        <w:shd w:val="clear" w:color="auto" w:fill="FFFFFF"/>
        <w:textAlignment w:val="baseline"/>
        <w:rPr>
          <w:rStyle w:val="xnormaltextrun"/>
          <w:rFonts w:ascii="Calibri" w:hAnsi="Calibri" w:cs="Calibri"/>
          <w:lang w:val="en-US"/>
        </w:rPr>
      </w:pPr>
      <w:r w:rsidRPr="00F92E23">
        <w:rPr>
          <w:rStyle w:val="xnormaltextrun"/>
          <w:rFonts w:ascii="Calibri" w:hAnsi="Calibri" w:cs="Calibri"/>
          <w:lang w:val="en-US"/>
        </w:rPr>
        <w:t xml:space="preserve">If using </w:t>
      </w:r>
      <w:proofErr w:type="spellStart"/>
      <w:r w:rsidRPr="00F92E23">
        <w:rPr>
          <w:rStyle w:val="xnormaltextrun"/>
          <w:rFonts w:ascii="Calibri" w:hAnsi="Calibri" w:cs="Calibri"/>
          <w:lang w:val="en-US"/>
        </w:rPr>
        <w:t>eConsult</w:t>
      </w:r>
      <w:proofErr w:type="spellEnd"/>
      <w:r w:rsidRPr="00F92E23">
        <w:rPr>
          <w:rStyle w:val="xnormaltextrun"/>
          <w:rFonts w:ascii="Calibri" w:hAnsi="Calibri" w:cs="Calibri"/>
          <w:lang w:val="en-US"/>
        </w:rPr>
        <w:t>, best to send any personal information by email rather than SMS.</w:t>
      </w:r>
    </w:p>
    <w:p w:rsidR="00F92E23" w:rsidRDefault="00F92E23" w:rsidP="00F92E23">
      <w:pPr>
        <w:pStyle w:val="xparagraph"/>
        <w:shd w:val="clear" w:color="auto" w:fill="FFFFFF"/>
        <w:textAlignment w:val="baseline"/>
      </w:pPr>
    </w:p>
    <w:p w:rsidR="00C86E21" w:rsidRDefault="00C86E21" w:rsidP="00C86E21">
      <w:pPr>
        <w:pStyle w:val="xparagraph"/>
        <w:shd w:val="clear" w:color="auto" w:fill="FFFFFF"/>
        <w:ind w:left="360"/>
        <w:textAlignment w:val="baseline"/>
      </w:pPr>
      <w:r>
        <w:rPr>
          <w:rFonts w:ascii="Calibri" w:hAnsi="Calibri" w:cs="Calibri"/>
          <w:color w:val="000000"/>
        </w:rPr>
        <w:t> </w:t>
      </w:r>
    </w:p>
    <w:p w:rsidR="00C86E21" w:rsidRDefault="00C86E21" w:rsidP="00C86E21">
      <w:pPr>
        <w:pStyle w:val="xparagraph"/>
        <w:shd w:val="clear" w:color="auto" w:fill="FFFFFF"/>
        <w:textAlignment w:val="baseline"/>
      </w:pPr>
      <w:r>
        <w:rPr>
          <w:rStyle w:val="xnormaltextrun"/>
          <w:rFonts w:ascii="Calibri" w:hAnsi="Calibri" w:cs="Calibri"/>
          <w:b/>
          <w:bCs/>
          <w:color w:val="000000"/>
          <w:lang w:val="en-US"/>
        </w:rPr>
        <w:t>Support and Resources:</w:t>
      </w:r>
      <w:r>
        <w:rPr>
          <w:rStyle w:val="xnormaltextrun"/>
          <w:rFonts w:ascii="Calibri" w:hAnsi="Calibri" w:cs="Calibri"/>
          <w:color w:val="000000"/>
          <w:lang w:val="en-US"/>
        </w:rPr>
        <w:t xml:space="preserve"> We offer tips to </w:t>
      </w:r>
      <w:proofErr w:type="spellStart"/>
      <w:r>
        <w:rPr>
          <w:rStyle w:val="xnormaltextrun"/>
          <w:rFonts w:ascii="Calibri" w:hAnsi="Calibri" w:cs="Calibri"/>
          <w:color w:val="000000"/>
          <w:lang w:val="en-US"/>
        </w:rPr>
        <w:t>minimise</w:t>
      </w:r>
      <w:proofErr w:type="spellEnd"/>
      <w:r>
        <w:rPr>
          <w:rStyle w:val="xnormaltextrun"/>
          <w:rFonts w:ascii="Calibri" w:hAnsi="Calibri" w:cs="Calibri"/>
          <w:color w:val="000000"/>
          <w:lang w:val="en-US"/>
        </w:rPr>
        <w:t xml:space="preserve"> overspending, including </w:t>
      </w:r>
      <w:proofErr w:type="spellStart"/>
      <w:r>
        <w:rPr>
          <w:rStyle w:val="xnormaltextrun"/>
          <w:rFonts w:ascii="Calibri" w:hAnsi="Calibri" w:cs="Calibri"/>
          <w:color w:val="000000"/>
          <w:lang w:val="en-US"/>
        </w:rPr>
        <w:t>maximising</w:t>
      </w:r>
      <w:proofErr w:type="spellEnd"/>
      <w:r>
        <w:rPr>
          <w:rStyle w:val="xnormaltextrun"/>
          <w:rFonts w:ascii="Calibri" w:hAnsi="Calibri" w:cs="Calibri"/>
          <w:color w:val="000000"/>
          <w:lang w:val="en-US"/>
        </w:rPr>
        <w:t xml:space="preserve"> email communication, encouraging NHS App usage, </w:t>
      </w:r>
      <w:proofErr w:type="spellStart"/>
      <w:r>
        <w:rPr>
          <w:rStyle w:val="xnormaltextrun"/>
          <w:rFonts w:ascii="Calibri" w:hAnsi="Calibri" w:cs="Calibri"/>
          <w:color w:val="000000"/>
          <w:lang w:val="en-US"/>
        </w:rPr>
        <w:t>optimising</w:t>
      </w:r>
      <w:proofErr w:type="spellEnd"/>
      <w:r>
        <w:rPr>
          <w:rStyle w:val="xnormaltextrun"/>
          <w:rFonts w:ascii="Calibri" w:hAnsi="Calibri" w:cs="Calibri"/>
          <w:color w:val="000000"/>
          <w:lang w:val="en-US"/>
        </w:rPr>
        <w:t xml:space="preserve"> SMS templates, and </w:t>
      </w:r>
      <w:proofErr w:type="spellStart"/>
      <w:r>
        <w:rPr>
          <w:rStyle w:val="xnormaltextrun"/>
          <w:rFonts w:ascii="Calibri" w:hAnsi="Calibri" w:cs="Calibri"/>
          <w:color w:val="000000"/>
          <w:lang w:val="en-US"/>
        </w:rPr>
        <w:t>utilising</w:t>
      </w:r>
      <w:proofErr w:type="spellEnd"/>
      <w:r>
        <w:rPr>
          <w:rStyle w:val="xnormaltextrun"/>
          <w:rFonts w:ascii="Calibri" w:hAnsi="Calibri" w:cs="Calibri"/>
          <w:color w:val="000000"/>
          <w:lang w:val="en-US"/>
        </w:rPr>
        <w:t xml:space="preserve"> PATCHs capabilities for longer message content. Implementing these strategies can help practices manage their SMS usage effectively while delivering optimal patient care.</w:t>
      </w:r>
      <w:r>
        <w:rPr>
          <w:rStyle w:val="xeop"/>
          <w:rFonts w:ascii="Calibri" w:hAnsi="Calibri" w:cs="Calibri"/>
          <w:color w:val="000000"/>
        </w:rPr>
        <w:t> </w:t>
      </w:r>
    </w:p>
    <w:p w:rsidR="00C86E21" w:rsidRDefault="00C86E21" w:rsidP="00C86E21">
      <w:pPr>
        <w:pStyle w:val="xparagraph"/>
        <w:shd w:val="clear" w:color="auto" w:fill="FFFFFF"/>
        <w:textAlignment w:val="baseline"/>
      </w:pPr>
      <w:r>
        <w:rPr>
          <w:rFonts w:ascii="Segoe UI" w:hAnsi="Segoe UI" w:cs="Segoe UI"/>
          <w:color w:val="000000"/>
          <w:sz w:val="18"/>
          <w:szCs w:val="18"/>
        </w:rPr>
        <w:t> </w:t>
      </w:r>
    </w:p>
    <w:p w:rsidR="00C86E21" w:rsidRDefault="00C86E21" w:rsidP="00C86E21">
      <w:pPr>
        <w:pStyle w:val="xparagraph"/>
        <w:jc w:val="both"/>
        <w:textAlignment w:val="baseline"/>
      </w:pPr>
      <w:r>
        <w:rPr>
          <w:rStyle w:val="xnormaltextrun"/>
          <w:rFonts w:ascii="Calibri" w:hAnsi="Calibri" w:cs="Calibri"/>
          <w:color w:val="000000"/>
          <w:lang w:val="en-US"/>
        </w:rPr>
        <w:t>We'll be providing support through SMS webinars, drop-in sessions, and targeted assistance for practices forecasted to exceed their allocation for additional change management support. </w:t>
      </w:r>
      <w:r>
        <w:rPr>
          <w:rStyle w:val="xeop"/>
          <w:rFonts w:ascii="Calibri" w:hAnsi="Calibri" w:cs="Calibri"/>
          <w:color w:val="000000"/>
        </w:rPr>
        <w:t> </w:t>
      </w:r>
    </w:p>
    <w:p w:rsidR="00C86E21" w:rsidRDefault="00C86E21" w:rsidP="00C86E21">
      <w:pPr>
        <w:pStyle w:val="xparagraph"/>
        <w:jc w:val="both"/>
        <w:textAlignment w:val="baseline"/>
      </w:pPr>
      <w:r>
        <w:t> </w:t>
      </w:r>
    </w:p>
    <w:p w:rsidR="00C86E21" w:rsidRDefault="00C86E21" w:rsidP="00C86E21">
      <w:pPr>
        <w:numPr>
          <w:ilvl w:val="0"/>
          <w:numId w:val="4"/>
        </w:numPr>
        <w:shd w:val="clear" w:color="auto" w:fill="FFFFFF"/>
        <w:jc w:val="both"/>
        <w:textAlignment w:val="baseline"/>
      </w:pPr>
      <w:r>
        <w:rPr>
          <w:rStyle w:val="xnormaltextrun"/>
          <w:rFonts w:ascii="Calibri" w:hAnsi="Calibri" w:cs="Calibri"/>
          <w:color w:val="242424"/>
        </w:rPr>
        <w:t xml:space="preserve">Please find enclosed a recording of a previous presentation on SMS tips for </w:t>
      </w:r>
      <w:proofErr w:type="spellStart"/>
      <w:r>
        <w:rPr>
          <w:rStyle w:val="xnormaltextrun"/>
          <w:rFonts w:ascii="Calibri" w:hAnsi="Calibri" w:cs="Calibri"/>
          <w:color w:val="242424"/>
        </w:rPr>
        <w:t>SystmOne</w:t>
      </w:r>
      <w:proofErr w:type="spellEnd"/>
      <w:r>
        <w:rPr>
          <w:rStyle w:val="xnormaltextrun"/>
          <w:rFonts w:ascii="Calibri" w:hAnsi="Calibri" w:cs="Calibri"/>
          <w:color w:val="242424"/>
        </w:rPr>
        <w:t xml:space="preserve"> users: </w:t>
      </w:r>
      <w:hyperlink r:id="rId16" w:tgtFrame="_blank" w:history="1">
        <w:r>
          <w:rPr>
            <w:rStyle w:val="xnormaltextrun"/>
            <w:rFonts w:ascii="Calibri" w:hAnsi="Calibri" w:cs="Calibri"/>
            <w:color w:val="467886"/>
          </w:rPr>
          <w:t>https://youtu.be/yOkZwnbYmJ4</w:t>
        </w:r>
      </w:hyperlink>
      <w:r>
        <w:rPr>
          <w:rStyle w:val="xeop"/>
          <w:rFonts w:ascii="Calibri" w:hAnsi="Calibri" w:cs="Calibri"/>
          <w:color w:val="242424"/>
        </w:rPr>
        <w:t> </w:t>
      </w:r>
    </w:p>
    <w:p w:rsidR="00C86E21" w:rsidRDefault="00C86E21" w:rsidP="00C86E21">
      <w:pPr>
        <w:numPr>
          <w:ilvl w:val="0"/>
          <w:numId w:val="4"/>
        </w:numPr>
        <w:shd w:val="clear" w:color="auto" w:fill="FFFFFF"/>
        <w:jc w:val="both"/>
        <w:textAlignment w:val="baseline"/>
      </w:pPr>
      <w:r>
        <w:rPr>
          <w:rStyle w:val="xnormaltextrun"/>
          <w:rFonts w:ascii="Calibri" w:hAnsi="Calibri" w:cs="Calibri"/>
          <w:color w:val="242424"/>
        </w:rPr>
        <w:t>Please find enclosed a recording Tips for EMIS practices on being SMS Efficient: </w:t>
      </w:r>
      <w:hyperlink r:id="rId17" w:tgtFrame="_blank" w:history="1">
        <w:r>
          <w:rPr>
            <w:rStyle w:val="xnormaltextrun"/>
            <w:rFonts w:ascii="Calibri" w:hAnsi="Calibri" w:cs="Calibri"/>
            <w:color w:val="467886"/>
          </w:rPr>
          <w:t>https://youtu.be/VY-MIewVl6k</w:t>
        </w:r>
      </w:hyperlink>
      <w:r>
        <w:rPr>
          <w:rStyle w:val="xeop"/>
          <w:rFonts w:ascii="Calibri" w:hAnsi="Calibri" w:cs="Calibri"/>
          <w:color w:val="242424"/>
        </w:rPr>
        <w:t> </w:t>
      </w:r>
    </w:p>
    <w:p w:rsidR="00461F8C" w:rsidRDefault="00461F8C" w:rsidP="00A355A2">
      <w:pPr>
        <w:pStyle w:val="PlainText"/>
        <w:spacing w:after="120"/>
        <w:jc w:val="both"/>
        <w:rPr>
          <w:rFonts w:ascii="Arial" w:hAnsi="Arial" w:cs="Arial"/>
          <w:b/>
          <w:sz w:val="24"/>
          <w:szCs w:val="22"/>
        </w:rPr>
      </w:pPr>
    </w:p>
    <w:p w:rsidR="0095367A" w:rsidRPr="007D2F90" w:rsidRDefault="0095367A" w:rsidP="00A355A2">
      <w:pPr>
        <w:pStyle w:val="PlainText"/>
        <w:spacing w:after="120"/>
        <w:jc w:val="both"/>
        <w:rPr>
          <w:rFonts w:ascii="Arial" w:hAnsi="Arial" w:cs="Arial"/>
          <w:b/>
          <w:sz w:val="24"/>
          <w:szCs w:val="22"/>
        </w:rPr>
      </w:pPr>
    </w:p>
    <w:sectPr w:rsidR="0095367A" w:rsidRPr="007D2F90" w:rsidSect="00E32495">
      <w:headerReference w:type="default" r:id="rId18"/>
      <w:footerReference w:type="default" r:id="rId19"/>
      <w:headerReference w:type="first" r:id="rId20"/>
      <w:footerReference w:type="first" r:id="rId21"/>
      <w:pgSz w:w="11906" w:h="16838"/>
      <w:pgMar w:top="1440" w:right="1440" w:bottom="1440" w:left="1440"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1B" w:rsidRDefault="00C34C1B" w:rsidP="00D6622F">
      <w:r>
        <w:separator/>
      </w:r>
    </w:p>
  </w:endnote>
  <w:endnote w:type="continuationSeparator" w:id="0">
    <w:p w:rsidR="00C34C1B" w:rsidRDefault="00C34C1B" w:rsidP="00D6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D3" w:rsidRDefault="00716EE4">
    <w:pPr>
      <w:pStyle w:val="Footer"/>
    </w:pPr>
    <w:r w:rsidRPr="00716EE4">
      <w:rPr>
        <w:noProof/>
      </w:rPr>
      <mc:AlternateContent>
        <mc:Choice Requires="wps">
          <w:drawing>
            <wp:anchor distT="0" distB="0" distL="114300" distR="114300" simplePos="0" relativeHeight="251978240" behindDoc="0" locked="0" layoutInCell="1" allowOverlap="1" wp14:anchorId="566AD1F7" wp14:editId="5B05C480">
              <wp:simplePos x="0" y="0"/>
              <wp:positionH relativeFrom="column">
                <wp:posOffset>2851785</wp:posOffset>
              </wp:positionH>
              <wp:positionV relativeFrom="paragraph">
                <wp:posOffset>-9525</wp:posOffset>
              </wp:positionV>
              <wp:extent cx="1796415" cy="10160"/>
              <wp:effectExtent l="19050" t="38100" r="51435" b="46990"/>
              <wp:wrapNone/>
              <wp:docPr id="12" name="Straight Connector 9"/>
              <wp:cNvGraphicFramePr/>
              <a:graphic xmlns:a="http://schemas.openxmlformats.org/drawingml/2006/main">
                <a:graphicData uri="http://schemas.microsoft.com/office/word/2010/wordprocessingShape">
                  <wps:wsp>
                    <wps:cNvCnPr/>
                    <wps:spPr>
                      <a:xfrm flipV="1">
                        <a:off x="0" y="0"/>
                        <a:ext cx="1796415" cy="10160"/>
                      </a:xfrm>
                      <a:prstGeom prst="line">
                        <a:avLst/>
                      </a:prstGeom>
                      <a:ln w="76200">
                        <a:solidFill>
                          <a:srgbClr val="853E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0DE72" id="Straight Connector 9" o:spid="_x0000_s1026" style="position:absolute;flip:y;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5pt,-.75pt" to="3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" strokecolor="#853e9a" strokeweight="6pt"/>
          </w:pict>
        </mc:Fallback>
      </mc:AlternateContent>
    </w:r>
    <w:r w:rsidRPr="00716EE4">
      <w:rPr>
        <w:noProof/>
      </w:rPr>
      <mc:AlternateContent>
        <mc:Choice Requires="wps">
          <w:drawing>
            <wp:anchor distT="0" distB="0" distL="114300" distR="114300" simplePos="0" relativeHeight="251975168" behindDoc="0" locked="0" layoutInCell="1" allowOverlap="1" wp14:anchorId="27816C19" wp14:editId="2B1CCC28">
              <wp:simplePos x="0" y="0"/>
              <wp:positionH relativeFrom="column">
                <wp:posOffset>-967740</wp:posOffset>
              </wp:positionH>
              <wp:positionV relativeFrom="paragraph">
                <wp:posOffset>-1905</wp:posOffset>
              </wp:positionV>
              <wp:extent cx="1818005" cy="0"/>
              <wp:effectExtent l="0" t="38100" r="48895" b="38100"/>
              <wp:wrapNone/>
              <wp:docPr id="5"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F39A0" id="Straight Connector 7" o:spid="_x0000_s1026" style="position:absolute;flip:y;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15pt" to="6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" strokecolor="#f9a50e" strokeweight="6pt"/>
          </w:pict>
        </mc:Fallback>
      </mc:AlternateContent>
    </w:r>
    <w:r w:rsidRPr="00716EE4">
      <w:rPr>
        <w:noProof/>
      </w:rPr>
      <mc:AlternateContent>
        <mc:Choice Requires="wps">
          <w:drawing>
            <wp:anchor distT="0" distB="0" distL="114300" distR="114300" simplePos="0" relativeHeight="251976192" behindDoc="0" locked="0" layoutInCell="1" allowOverlap="1" wp14:anchorId="0A8F90F7" wp14:editId="40B91C7C">
              <wp:simplePos x="0" y="0"/>
              <wp:positionH relativeFrom="column">
                <wp:posOffset>942340</wp:posOffset>
              </wp:positionH>
              <wp:positionV relativeFrom="paragraph">
                <wp:posOffset>-1270</wp:posOffset>
              </wp:positionV>
              <wp:extent cx="1796415" cy="0"/>
              <wp:effectExtent l="0" t="38100" r="51435" b="38100"/>
              <wp:wrapNone/>
              <wp:docPr id="6" name="Straight Connector 8"/>
              <wp:cNvGraphicFramePr/>
              <a:graphic xmlns:a="http://schemas.openxmlformats.org/drawingml/2006/main">
                <a:graphicData uri="http://schemas.microsoft.com/office/word/2010/wordprocessingShape">
                  <wps:wsp>
                    <wps:cNvCnPr/>
                    <wps:spPr>
                      <a:xfrm flipV="1">
                        <a:off x="0" y="0"/>
                        <a:ext cx="1796415"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B2CAB" id="Straight Connector 8" o:spid="_x0000_s1026" style="position:absolute;flip:y;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pt" to="21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" strokecolor="#f24678" strokeweight="6pt"/>
          </w:pict>
        </mc:Fallback>
      </mc:AlternateContent>
    </w:r>
    <w:r w:rsidRPr="00716EE4">
      <w:rPr>
        <w:noProof/>
      </w:rPr>
      <mc:AlternateContent>
        <mc:Choice Requires="wps">
          <w:drawing>
            <wp:anchor distT="0" distB="0" distL="114300" distR="114300" simplePos="0" relativeHeight="251977216" behindDoc="0" locked="0" layoutInCell="1" allowOverlap="1" wp14:anchorId="0115CF71" wp14:editId="3CC3C139">
              <wp:simplePos x="0" y="0"/>
              <wp:positionH relativeFrom="column">
                <wp:posOffset>4785360</wp:posOffset>
              </wp:positionH>
              <wp:positionV relativeFrom="paragraph">
                <wp:posOffset>-7298</wp:posOffset>
              </wp:positionV>
              <wp:extent cx="1807210" cy="0"/>
              <wp:effectExtent l="0" t="38100" r="40640" b="38100"/>
              <wp:wrapNone/>
              <wp:docPr id="7" name="Straight Connector 9"/>
              <wp:cNvGraphicFramePr/>
              <a:graphic xmlns:a="http://schemas.openxmlformats.org/drawingml/2006/main">
                <a:graphicData uri="http://schemas.microsoft.com/office/word/2010/wordprocessingShape">
                  <wps:wsp>
                    <wps:cNvCnPr/>
                    <wps:spPr>
                      <a:xfrm flipV="1">
                        <a:off x="0" y="0"/>
                        <a:ext cx="1807210" cy="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7B819D" id="Straight Connector 9" o:spid="_x0000_s1026" style="position:absolute;flip:y;z-index:25197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8pt,-.55pt" to="51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" strokecolor="#2a90c0" strokeweight="6pt"/>
          </w:pict>
        </mc:Fallback>
      </mc:AlternateConten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302"/>
    </w:tblGrid>
    <w:tr w:rsidR="00C512D3" w:rsidTr="00CD1C18">
      <w:tc>
        <w:tcPr>
          <w:tcW w:w="5595" w:type="dxa"/>
        </w:tcPr>
        <w:p w:rsidR="00C512D3" w:rsidRDefault="00C512D3" w:rsidP="00A43891">
          <w:pPr>
            <w:pStyle w:val="Footer"/>
          </w:pPr>
        </w:p>
      </w:tc>
      <w:tc>
        <w:tcPr>
          <w:tcW w:w="3302" w:type="dxa"/>
        </w:tcPr>
        <w:p w:rsidR="00C512D3" w:rsidRDefault="00C512D3" w:rsidP="00CD1C18">
          <w:pPr>
            <w:pStyle w:val="Footer"/>
            <w:jc w:val="right"/>
          </w:pPr>
        </w:p>
      </w:tc>
    </w:tr>
  </w:tbl>
  <w:p w:rsidR="00C512D3" w:rsidRDefault="00C512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D3" w:rsidRPr="00461F8C" w:rsidRDefault="00607C68" w:rsidP="0005166D">
    <w:pPr>
      <w:pStyle w:val="Footer"/>
      <w:jc w:val="center"/>
      <w:rPr>
        <w:b/>
        <w:sz w:val="6"/>
        <w:szCs w:val="8"/>
      </w:rPr>
    </w:pPr>
    <w:r>
      <w:rPr>
        <w:noProof/>
      </w:rPr>
      <mc:AlternateContent>
        <mc:Choice Requires="wps">
          <w:drawing>
            <wp:anchor distT="0" distB="0" distL="114300" distR="114300" simplePos="0" relativeHeight="251813376" behindDoc="0" locked="0" layoutInCell="1" allowOverlap="1" wp14:anchorId="6ACDD3B9" wp14:editId="42655BD2">
              <wp:simplePos x="0" y="0"/>
              <wp:positionH relativeFrom="column">
                <wp:posOffset>4819015</wp:posOffset>
              </wp:positionH>
              <wp:positionV relativeFrom="paragraph">
                <wp:posOffset>-173990</wp:posOffset>
              </wp:positionV>
              <wp:extent cx="1807210" cy="0"/>
              <wp:effectExtent l="0" t="38100" r="40640" b="38100"/>
              <wp:wrapNone/>
              <wp:docPr id="10" name="Straight Connector 9"/>
              <wp:cNvGraphicFramePr/>
              <a:graphic xmlns:a="http://schemas.openxmlformats.org/drawingml/2006/main">
                <a:graphicData uri="http://schemas.microsoft.com/office/word/2010/wordprocessingShape">
                  <wps:wsp>
                    <wps:cNvCnPr/>
                    <wps:spPr>
                      <a:xfrm flipV="1">
                        <a:off x="0" y="0"/>
                        <a:ext cx="1807210" cy="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5A2CB" id="Straight Connector 9" o:spid="_x0000_s1026" style="position:absolute;flip:y;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45pt,-13.7pt" to="521.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" strokecolor="#2a90c0" strokeweight="6pt"/>
          </w:pict>
        </mc:Fallback>
      </mc:AlternateContent>
    </w:r>
    <w:r>
      <w:rPr>
        <w:noProof/>
      </w:rPr>
      <mc:AlternateContent>
        <mc:Choice Requires="wps">
          <w:drawing>
            <wp:anchor distT="0" distB="0" distL="114300" distR="114300" simplePos="0" relativeHeight="251966976" behindDoc="0" locked="0" layoutInCell="1" allowOverlap="1" wp14:anchorId="51244368" wp14:editId="773AC040">
              <wp:simplePos x="0" y="0"/>
              <wp:positionH relativeFrom="column">
                <wp:posOffset>2885440</wp:posOffset>
              </wp:positionH>
              <wp:positionV relativeFrom="paragraph">
                <wp:posOffset>-176307</wp:posOffset>
              </wp:positionV>
              <wp:extent cx="1796415" cy="10160"/>
              <wp:effectExtent l="19050" t="38100" r="51435" b="46990"/>
              <wp:wrapNone/>
              <wp:docPr id="1" name="Straight Connector 9"/>
              <wp:cNvGraphicFramePr/>
              <a:graphic xmlns:a="http://schemas.openxmlformats.org/drawingml/2006/main">
                <a:graphicData uri="http://schemas.microsoft.com/office/word/2010/wordprocessingShape">
                  <wps:wsp>
                    <wps:cNvCnPr/>
                    <wps:spPr>
                      <a:xfrm flipV="1">
                        <a:off x="0" y="0"/>
                        <a:ext cx="1796415" cy="10160"/>
                      </a:xfrm>
                      <a:prstGeom prst="line">
                        <a:avLst/>
                      </a:prstGeom>
                      <a:ln w="76200">
                        <a:solidFill>
                          <a:srgbClr val="853E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C29FE" id="Straight Connector 9" o:spid="_x0000_s1026" style="position:absolute;flip:y;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pt,-13.9pt" to="368.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" strokecolor="#853e9a" strokeweight="6pt"/>
          </w:pict>
        </mc:Fallback>
      </mc:AlternateContent>
    </w:r>
    <w:r>
      <w:rPr>
        <w:noProof/>
      </w:rPr>
      <mc:AlternateContent>
        <mc:Choice Requires="wps">
          <w:drawing>
            <wp:anchor distT="0" distB="0" distL="114300" distR="114300" simplePos="0" relativeHeight="251660800" behindDoc="0" locked="0" layoutInCell="1" allowOverlap="1" wp14:anchorId="170A26DB" wp14:editId="5FB1C87D">
              <wp:simplePos x="0" y="0"/>
              <wp:positionH relativeFrom="column">
                <wp:posOffset>976468</wp:posOffset>
              </wp:positionH>
              <wp:positionV relativeFrom="paragraph">
                <wp:posOffset>-167640</wp:posOffset>
              </wp:positionV>
              <wp:extent cx="1796415" cy="0"/>
              <wp:effectExtent l="0" t="38100" r="51435" b="38100"/>
              <wp:wrapNone/>
              <wp:docPr id="9" name="Straight Connector 8"/>
              <wp:cNvGraphicFramePr/>
              <a:graphic xmlns:a="http://schemas.openxmlformats.org/drawingml/2006/main">
                <a:graphicData uri="http://schemas.microsoft.com/office/word/2010/wordprocessingShape">
                  <wps:wsp>
                    <wps:cNvCnPr/>
                    <wps:spPr>
                      <a:xfrm flipV="1">
                        <a:off x="0" y="0"/>
                        <a:ext cx="1796415"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909B"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3.2pt" to="218.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" strokecolor="#f24678" strokeweight="6pt"/>
          </w:pict>
        </mc:Fallback>
      </mc:AlternateContent>
    </w:r>
    <w:r w:rsidRPr="00607C68">
      <w:rPr>
        <w:rFonts w:ascii="Arial" w:hAnsi="Arial" w:cs="Arial"/>
        <w:b/>
        <w:iCs/>
        <w:noProof/>
        <w:sz w:val="20"/>
        <w:szCs w:val="22"/>
      </w:rPr>
      <mc:AlternateContent>
        <mc:Choice Requires="wps">
          <w:drawing>
            <wp:anchor distT="0" distB="0" distL="114300" distR="114300" simplePos="0" relativeHeight="251970048" behindDoc="0" locked="0" layoutInCell="1" allowOverlap="1" wp14:anchorId="5B57D490" wp14:editId="53829119">
              <wp:simplePos x="0" y="0"/>
              <wp:positionH relativeFrom="column">
                <wp:posOffset>-20320</wp:posOffset>
              </wp:positionH>
              <wp:positionV relativeFrom="paragraph">
                <wp:posOffset>9820275</wp:posOffset>
              </wp:positionV>
              <wp:extent cx="1818005" cy="0"/>
              <wp:effectExtent l="0" t="38100" r="48895" b="38100"/>
              <wp:wrapNone/>
              <wp:docPr id="3"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E9E65" id="Straight Connector 7" o:spid="_x0000_s1026" style="position:absolute;flip:y;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73.25pt" to="141.55pt,7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" strokecolor="#f9a50e" strokeweight="6pt"/>
          </w:pict>
        </mc:Fallback>
      </mc:AlternateContent>
    </w:r>
    <w:r w:rsidRPr="00607C68">
      <w:rPr>
        <w:rFonts w:ascii="Arial" w:hAnsi="Arial" w:cs="Arial"/>
        <w:b/>
        <w:iCs/>
        <w:noProof/>
        <w:sz w:val="20"/>
        <w:szCs w:val="22"/>
      </w:rPr>
      <mc:AlternateContent>
        <mc:Choice Requires="wps">
          <w:drawing>
            <wp:anchor distT="0" distB="0" distL="114300" distR="114300" simplePos="0" relativeHeight="251973120" behindDoc="0" locked="0" layoutInCell="1" allowOverlap="1" wp14:anchorId="0B38CD58" wp14:editId="1D2A521B">
              <wp:simplePos x="0" y="0"/>
              <wp:positionH relativeFrom="column">
                <wp:posOffset>1829435</wp:posOffset>
              </wp:positionH>
              <wp:positionV relativeFrom="paragraph">
                <wp:posOffset>9820910</wp:posOffset>
              </wp:positionV>
              <wp:extent cx="1796740" cy="0"/>
              <wp:effectExtent l="0" t="38100" r="51435" b="38100"/>
              <wp:wrapNone/>
              <wp:docPr id="4" name="Straight Connector 8"/>
              <wp:cNvGraphicFramePr/>
              <a:graphic xmlns:a="http://schemas.openxmlformats.org/drawingml/2006/main">
                <a:graphicData uri="http://schemas.microsoft.com/office/word/2010/wordprocessingShape">
                  <wps:wsp>
                    <wps:cNvCnPr/>
                    <wps:spPr>
                      <a:xfrm flipV="1">
                        <a:off x="0" y="0"/>
                        <a:ext cx="1796740" cy="0"/>
                      </a:xfrm>
                      <a:prstGeom prst="line">
                        <a:avLst/>
                      </a:prstGeom>
                      <a:ln w="76200">
                        <a:solidFill>
                          <a:srgbClr val="F246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F9D53" id="Straight Connector 8" o:spid="_x0000_s1026" style="position:absolute;flip:y;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773.3pt" to="285.55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" strokecolor="#f24678" strokeweight="6pt"/>
          </w:pict>
        </mc:Fallback>
      </mc:AlternateContent>
    </w:r>
    <w:r>
      <w:rPr>
        <w:noProof/>
      </w:rPr>
      <mc:AlternateContent>
        <mc:Choice Requires="wps">
          <w:drawing>
            <wp:anchor distT="0" distB="0" distL="114300" distR="114300" simplePos="0" relativeHeight="251499008" behindDoc="0" locked="0" layoutInCell="1" allowOverlap="1" wp14:anchorId="688D6D67" wp14:editId="2977457E">
              <wp:simplePos x="0" y="0"/>
              <wp:positionH relativeFrom="column">
                <wp:posOffset>-935193</wp:posOffset>
              </wp:positionH>
              <wp:positionV relativeFrom="paragraph">
                <wp:posOffset>-168275</wp:posOffset>
              </wp:positionV>
              <wp:extent cx="1818005" cy="0"/>
              <wp:effectExtent l="0" t="38100" r="48895" b="38100"/>
              <wp:wrapNone/>
              <wp:docPr id="8" name="Straight Connector 7"/>
              <wp:cNvGraphicFramePr/>
              <a:graphic xmlns:a="http://schemas.openxmlformats.org/drawingml/2006/main">
                <a:graphicData uri="http://schemas.microsoft.com/office/word/2010/wordprocessingShape">
                  <wps:wsp>
                    <wps:cNvCnPr/>
                    <wps:spPr>
                      <a:xfrm flipV="1">
                        <a:off x="0" y="0"/>
                        <a:ext cx="1818005" cy="0"/>
                      </a:xfrm>
                      <a:prstGeom prst="line">
                        <a:avLst/>
                      </a:prstGeom>
                      <a:ln w="76200">
                        <a:solidFill>
                          <a:srgbClr val="F9A50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79181" id="Straight Connector 7" o:spid="_x0000_s1026" style="position:absolute;flip:y;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13.25pt" to="6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" strokecolor="#f9a50e" strokeweight="6pt"/>
          </w:pict>
        </mc:Fallback>
      </mc:AlternateContent>
    </w:r>
    <w:r w:rsidR="00461F8C" w:rsidRPr="00461F8C">
      <w:rPr>
        <w:rFonts w:ascii="Arial" w:hAnsi="Arial" w:cs="Arial"/>
        <w:b/>
        <w:iCs/>
        <w:sz w:val="20"/>
        <w:szCs w:val="22"/>
      </w:rPr>
      <w:t>The North West London I</w:t>
    </w:r>
    <w:r>
      <w:rPr>
        <w:rFonts w:ascii="Arial" w:hAnsi="Arial" w:cs="Arial"/>
        <w:b/>
        <w:iCs/>
        <w:sz w:val="20"/>
        <w:szCs w:val="22"/>
      </w:rPr>
      <w:t xml:space="preserve">ntegrated </w:t>
    </w:r>
    <w:r w:rsidR="00461F8C" w:rsidRPr="00461F8C">
      <w:rPr>
        <w:rFonts w:ascii="Arial" w:hAnsi="Arial" w:cs="Arial"/>
        <w:b/>
        <w:iCs/>
        <w:sz w:val="20"/>
        <w:szCs w:val="22"/>
      </w:rPr>
      <w:t>C</w:t>
    </w:r>
    <w:r>
      <w:rPr>
        <w:rFonts w:ascii="Arial" w:hAnsi="Arial" w:cs="Arial"/>
        <w:b/>
        <w:iCs/>
        <w:sz w:val="20"/>
        <w:szCs w:val="22"/>
      </w:rPr>
      <w:t xml:space="preserve">are </w:t>
    </w:r>
    <w:r w:rsidR="00461F8C" w:rsidRPr="00461F8C">
      <w:rPr>
        <w:rFonts w:ascii="Arial" w:hAnsi="Arial" w:cs="Arial"/>
        <w:b/>
        <w:iCs/>
        <w:sz w:val="20"/>
        <w:szCs w:val="22"/>
      </w:rPr>
      <w:t>S</w:t>
    </w:r>
    <w:r>
      <w:rPr>
        <w:rFonts w:ascii="Arial" w:hAnsi="Arial" w:cs="Arial"/>
        <w:b/>
        <w:iCs/>
        <w:sz w:val="20"/>
        <w:szCs w:val="22"/>
      </w:rPr>
      <w:t>ystem</w:t>
    </w:r>
    <w:r w:rsidR="00461F8C" w:rsidRPr="00461F8C">
      <w:rPr>
        <w:rFonts w:ascii="Arial" w:hAnsi="Arial" w:cs="Arial"/>
        <w:b/>
        <w:iCs/>
        <w:sz w:val="20"/>
        <w:szCs w:val="22"/>
      </w:rPr>
      <w:t xml:space="preserve"> is a collaboration of NHS, local authority, voluntary and community sector organisations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1B" w:rsidRDefault="00C34C1B" w:rsidP="00D6622F">
      <w:r>
        <w:separator/>
      </w:r>
    </w:p>
  </w:footnote>
  <w:footnote w:type="continuationSeparator" w:id="0">
    <w:p w:rsidR="00C34C1B" w:rsidRDefault="00C34C1B" w:rsidP="00D6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2D3" w:rsidRPr="00C45A8F" w:rsidRDefault="00C512D3" w:rsidP="00DD74FB">
    <w:pPr>
      <w:pStyle w:val="Header"/>
      <w:jc w:val="right"/>
      <w:rPr>
        <w:rFonts w:asciiTheme="minorHAnsi" w:hAnsiTheme="minorHAnsi"/>
        <w:sz w:val="22"/>
        <w:szCs w:val="22"/>
      </w:rPr>
    </w:pPr>
    <w:r>
      <w:tab/>
    </w:r>
    <w:r>
      <w:tab/>
    </w:r>
  </w:p>
  <w:p w:rsidR="00C512D3" w:rsidRDefault="00C512D3" w:rsidP="00D6622F">
    <w:pPr>
      <w:pStyle w:val="Header"/>
      <w:jc w:val="right"/>
    </w:pPr>
    <w:r>
      <w:tab/>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95" w:rsidRDefault="00461F8C">
    <w:r w:rsidRPr="00461F8C">
      <w:rPr>
        <w:noProof/>
      </w:rPr>
      <w:drawing>
        <wp:anchor distT="0" distB="0" distL="114300" distR="114300" simplePos="0" relativeHeight="251658240" behindDoc="0" locked="0" layoutInCell="1" allowOverlap="1">
          <wp:simplePos x="0" y="0"/>
          <wp:positionH relativeFrom="column">
            <wp:posOffset>3942715</wp:posOffset>
          </wp:positionH>
          <wp:positionV relativeFrom="paragraph">
            <wp:posOffset>-419100</wp:posOffset>
          </wp:positionV>
          <wp:extent cx="2314575" cy="771525"/>
          <wp:effectExtent l="0" t="0" r="9525" b="9525"/>
          <wp:wrapNone/>
          <wp:docPr id="2" name="Picture 2" descr="C:\Users\abrjes\AppData\Local\Microsoft\Windows\INetCache\Content.Outlook\JXQ15T3X\NWL-ICS-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512D3" w:rsidTr="0056732B">
      <w:tc>
        <w:tcPr>
          <w:tcW w:w="4621" w:type="dxa"/>
        </w:tcPr>
        <w:p w:rsidR="00C512D3" w:rsidRDefault="00C512D3" w:rsidP="009D3DDF">
          <w:pPr>
            <w:pStyle w:val="Header"/>
          </w:pPr>
        </w:p>
      </w:tc>
      <w:tc>
        <w:tcPr>
          <w:tcW w:w="4621" w:type="dxa"/>
        </w:tcPr>
        <w:p w:rsidR="00C512D3" w:rsidRPr="00372D9C" w:rsidRDefault="00C512D3" w:rsidP="00372D9C">
          <w:pPr>
            <w:jc w:val="right"/>
            <w:rPr>
              <w:rFonts w:ascii="Arial" w:hAnsi="Arial" w:cs="Arial"/>
              <w:b/>
            </w:rPr>
          </w:pPr>
        </w:p>
      </w:tc>
    </w:tr>
  </w:tbl>
  <w:p w:rsidR="00C512D3" w:rsidRPr="00461F8C" w:rsidRDefault="00607C68" w:rsidP="00E32495">
    <w:pPr>
      <w:pStyle w:val="Header"/>
      <w:tabs>
        <w:tab w:val="left" w:pos="600"/>
      </w:tabs>
      <w:rPr>
        <w:sz w:val="18"/>
        <w:szCs w:val="18"/>
      </w:rPr>
    </w:pPr>
    <w:r>
      <w:rPr>
        <w:noProof/>
      </w:rPr>
      <mc:AlternateContent>
        <mc:Choice Requires="wps">
          <w:drawing>
            <wp:anchor distT="0" distB="0" distL="114300" distR="114300" simplePos="0" relativeHeight="251958784" behindDoc="0" locked="0" layoutInCell="1" allowOverlap="1" wp14:anchorId="230A2CDE" wp14:editId="45805D28">
              <wp:simplePos x="0" y="0"/>
              <wp:positionH relativeFrom="column">
                <wp:posOffset>9267190</wp:posOffset>
              </wp:positionH>
              <wp:positionV relativeFrom="paragraph">
                <wp:posOffset>3430905</wp:posOffset>
              </wp:positionV>
              <wp:extent cx="2952115" cy="3810"/>
              <wp:effectExtent l="19050" t="38100" r="38735" b="53340"/>
              <wp:wrapNone/>
              <wp:docPr id="11" name="Straight Connector 10"/>
              <wp:cNvGraphicFramePr/>
              <a:graphic xmlns:a="http://schemas.openxmlformats.org/drawingml/2006/main">
                <a:graphicData uri="http://schemas.microsoft.com/office/word/2010/wordprocessingShape">
                  <wps:wsp>
                    <wps:cNvCnPr/>
                    <wps:spPr>
                      <a:xfrm flipV="1">
                        <a:off x="0" y="0"/>
                        <a:ext cx="2952115" cy="3810"/>
                      </a:xfrm>
                      <a:prstGeom prst="line">
                        <a:avLst/>
                      </a:prstGeom>
                      <a:ln w="76200">
                        <a:solidFill>
                          <a:srgbClr val="2A9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38E84" id="Straight Connector 10" o:spid="_x0000_s1026" style="position:absolute;flip:y;z-index:251958784;visibility:visible;mso-wrap-style:square;mso-wrap-distance-left:9pt;mso-wrap-distance-top:0;mso-wrap-distance-right:9pt;mso-wrap-distance-bottom:0;mso-position-horizontal:absolute;mso-position-horizontal-relative:text;mso-position-vertical:absolute;mso-position-vertical-relative:text" from="729.7pt,270.15pt" to="962.1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" strokecolor="#2a90c0" strokeweight="6pt"/>
          </w:pict>
        </mc:Fallback>
      </mc:AlternateContent>
    </w:r>
    <w:r w:rsidR="00E32495" w:rsidRPr="00461F8C">
      <w:rPr>
        <w:sz w:val="18"/>
        <w:szCs w:val="18"/>
      </w:rPr>
      <w:tab/>
    </w:r>
    <w:r w:rsidR="00E32495" w:rsidRPr="00461F8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HS RGB small.jpg" style="width:35.5pt;height:14pt;visibility:visible;mso-wrap-style:square" o:bullet="t">
        <v:imagedata r:id="rId1" o:title="NHS RGB small"/>
      </v:shape>
    </w:pict>
  </w:numPicBullet>
  <w:abstractNum w:abstractNumId="0" w15:restartNumberingAfterBreak="0">
    <w:nsid w:val="1C4362A4"/>
    <w:multiLevelType w:val="hybridMultilevel"/>
    <w:tmpl w:val="EFA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97A4F"/>
    <w:multiLevelType w:val="hybridMultilevel"/>
    <w:tmpl w:val="147AE88E"/>
    <w:lvl w:ilvl="0" w:tplc="15D260CE">
      <w:start w:val="1"/>
      <w:numFmt w:val="bullet"/>
      <w:lvlText w:val=""/>
      <w:lvlPicBulletId w:val="0"/>
      <w:lvlJc w:val="left"/>
      <w:pPr>
        <w:tabs>
          <w:tab w:val="num" w:pos="720"/>
        </w:tabs>
        <w:ind w:left="720" w:hanging="360"/>
      </w:pPr>
      <w:rPr>
        <w:rFonts w:ascii="Symbol" w:hAnsi="Symbol" w:hint="default"/>
      </w:rPr>
    </w:lvl>
    <w:lvl w:ilvl="1" w:tplc="59A44D02" w:tentative="1">
      <w:start w:val="1"/>
      <w:numFmt w:val="bullet"/>
      <w:lvlText w:val=""/>
      <w:lvlJc w:val="left"/>
      <w:pPr>
        <w:tabs>
          <w:tab w:val="num" w:pos="1440"/>
        </w:tabs>
        <w:ind w:left="1440" w:hanging="360"/>
      </w:pPr>
      <w:rPr>
        <w:rFonts w:ascii="Symbol" w:hAnsi="Symbol" w:hint="default"/>
      </w:rPr>
    </w:lvl>
    <w:lvl w:ilvl="2" w:tplc="AB14D2C4" w:tentative="1">
      <w:start w:val="1"/>
      <w:numFmt w:val="bullet"/>
      <w:lvlText w:val=""/>
      <w:lvlJc w:val="left"/>
      <w:pPr>
        <w:tabs>
          <w:tab w:val="num" w:pos="2160"/>
        </w:tabs>
        <w:ind w:left="2160" w:hanging="360"/>
      </w:pPr>
      <w:rPr>
        <w:rFonts w:ascii="Symbol" w:hAnsi="Symbol" w:hint="default"/>
      </w:rPr>
    </w:lvl>
    <w:lvl w:ilvl="3" w:tplc="1E9461BE" w:tentative="1">
      <w:start w:val="1"/>
      <w:numFmt w:val="bullet"/>
      <w:lvlText w:val=""/>
      <w:lvlJc w:val="left"/>
      <w:pPr>
        <w:tabs>
          <w:tab w:val="num" w:pos="2880"/>
        </w:tabs>
        <w:ind w:left="2880" w:hanging="360"/>
      </w:pPr>
      <w:rPr>
        <w:rFonts w:ascii="Symbol" w:hAnsi="Symbol" w:hint="default"/>
      </w:rPr>
    </w:lvl>
    <w:lvl w:ilvl="4" w:tplc="2E76AC86" w:tentative="1">
      <w:start w:val="1"/>
      <w:numFmt w:val="bullet"/>
      <w:lvlText w:val=""/>
      <w:lvlJc w:val="left"/>
      <w:pPr>
        <w:tabs>
          <w:tab w:val="num" w:pos="3600"/>
        </w:tabs>
        <w:ind w:left="3600" w:hanging="360"/>
      </w:pPr>
      <w:rPr>
        <w:rFonts w:ascii="Symbol" w:hAnsi="Symbol" w:hint="default"/>
      </w:rPr>
    </w:lvl>
    <w:lvl w:ilvl="5" w:tplc="2048DCB4" w:tentative="1">
      <w:start w:val="1"/>
      <w:numFmt w:val="bullet"/>
      <w:lvlText w:val=""/>
      <w:lvlJc w:val="left"/>
      <w:pPr>
        <w:tabs>
          <w:tab w:val="num" w:pos="4320"/>
        </w:tabs>
        <w:ind w:left="4320" w:hanging="360"/>
      </w:pPr>
      <w:rPr>
        <w:rFonts w:ascii="Symbol" w:hAnsi="Symbol" w:hint="default"/>
      </w:rPr>
    </w:lvl>
    <w:lvl w:ilvl="6" w:tplc="8506DD84" w:tentative="1">
      <w:start w:val="1"/>
      <w:numFmt w:val="bullet"/>
      <w:lvlText w:val=""/>
      <w:lvlJc w:val="left"/>
      <w:pPr>
        <w:tabs>
          <w:tab w:val="num" w:pos="5040"/>
        </w:tabs>
        <w:ind w:left="5040" w:hanging="360"/>
      </w:pPr>
      <w:rPr>
        <w:rFonts w:ascii="Symbol" w:hAnsi="Symbol" w:hint="default"/>
      </w:rPr>
    </w:lvl>
    <w:lvl w:ilvl="7" w:tplc="A484D426" w:tentative="1">
      <w:start w:val="1"/>
      <w:numFmt w:val="bullet"/>
      <w:lvlText w:val=""/>
      <w:lvlJc w:val="left"/>
      <w:pPr>
        <w:tabs>
          <w:tab w:val="num" w:pos="5760"/>
        </w:tabs>
        <w:ind w:left="5760" w:hanging="360"/>
      </w:pPr>
      <w:rPr>
        <w:rFonts w:ascii="Symbol" w:hAnsi="Symbol" w:hint="default"/>
      </w:rPr>
    </w:lvl>
    <w:lvl w:ilvl="8" w:tplc="6BFC3D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5B383E"/>
    <w:multiLevelType w:val="hybridMultilevel"/>
    <w:tmpl w:val="BCD4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476A4"/>
    <w:multiLevelType w:val="multilevel"/>
    <w:tmpl w:val="94C6F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2F"/>
    <w:rsid w:val="000055A8"/>
    <w:rsid w:val="0003215E"/>
    <w:rsid w:val="0005166D"/>
    <w:rsid w:val="000539C6"/>
    <w:rsid w:val="00061A56"/>
    <w:rsid w:val="00132451"/>
    <w:rsid w:val="00141A78"/>
    <w:rsid w:val="001A1B79"/>
    <w:rsid w:val="001B7BC7"/>
    <w:rsid w:val="00257A1F"/>
    <w:rsid w:val="00260AF0"/>
    <w:rsid w:val="002770AA"/>
    <w:rsid w:val="002A55E0"/>
    <w:rsid w:val="002C5B6D"/>
    <w:rsid w:val="00372D9C"/>
    <w:rsid w:val="003A3EF7"/>
    <w:rsid w:val="00407D59"/>
    <w:rsid w:val="00461F8C"/>
    <w:rsid w:val="004900C5"/>
    <w:rsid w:val="00491B5F"/>
    <w:rsid w:val="004A25AA"/>
    <w:rsid w:val="004A6183"/>
    <w:rsid w:val="004D5A01"/>
    <w:rsid w:val="0056732B"/>
    <w:rsid w:val="00580FA6"/>
    <w:rsid w:val="005A0CCA"/>
    <w:rsid w:val="005A77AC"/>
    <w:rsid w:val="00607C68"/>
    <w:rsid w:val="006524B5"/>
    <w:rsid w:val="007118B8"/>
    <w:rsid w:val="00716EE4"/>
    <w:rsid w:val="00727806"/>
    <w:rsid w:val="00736742"/>
    <w:rsid w:val="007D0757"/>
    <w:rsid w:val="007D2F90"/>
    <w:rsid w:val="007E6A82"/>
    <w:rsid w:val="00824809"/>
    <w:rsid w:val="008A5FDC"/>
    <w:rsid w:val="008C48F8"/>
    <w:rsid w:val="009020E1"/>
    <w:rsid w:val="009158BC"/>
    <w:rsid w:val="0095367A"/>
    <w:rsid w:val="009C5D7B"/>
    <w:rsid w:val="009D3DDF"/>
    <w:rsid w:val="00A07FCE"/>
    <w:rsid w:val="00A355A2"/>
    <w:rsid w:val="00A43891"/>
    <w:rsid w:val="00A52E47"/>
    <w:rsid w:val="00A724AA"/>
    <w:rsid w:val="00AC0D0F"/>
    <w:rsid w:val="00BB6A99"/>
    <w:rsid w:val="00BD7FD0"/>
    <w:rsid w:val="00BE552B"/>
    <w:rsid w:val="00C32682"/>
    <w:rsid w:val="00C34C1B"/>
    <w:rsid w:val="00C41F60"/>
    <w:rsid w:val="00C512D3"/>
    <w:rsid w:val="00C77E41"/>
    <w:rsid w:val="00C86E21"/>
    <w:rsid w:val="00CD1C18"/>
    <w:rsid w:val="00CE028D"/>
    <w:rsid w:val="00D6622F"/>
    <w:rsid w:val="00D67DCE"/>
    <w:rsid w:val="00DC6AE7"/>
    <w:rsid w:val="00DD74FB"/>
    <w:rsid w:val="00E3121F"/>
    <w:rsid w:val="00E32495"/>
    <w:rsid w:val="00EC53FD"/>
    <w:rsid w:val="00EF19C2"/>
    <w:rsid w:val="00F366DC"/>
    <w:rsid w:val="00F55175"/>
    <w:rsid w:val="00F92E23"/>
    <w:rsid w:val="00FD1A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1F76F"/>
  <w15:docId w15:val="{F0810B31-C265-4AD0-BBB1-F78FB5BA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622F"/>
    <w:pPr>
      <w:tabs>
        <w:tab w:val="center" w:pos="4513"/>
        <w:tab w:val="right" w:pos="9026"/>
      </w:tabs>
    </w:pPr>
  </w:style>
  <w:style w:type="character" w:customStyle="1" w:styleId="HeaderChar">
    <w:name w:val="Header Char"/>
    <w:basedOn w:val="DefaultParagraphFont"/>
    <w:link w:val="Header"/>
    <w:rsid w:val="00D6622F"/>
    <w:rPr>
      <w:sz w:val="24"/>
      <w:szCs w:val="24"/>
    </w:rPr>
  </w:style>
  <w:style w:type="paragraph" w:styleId="Footer">
    <w:name w:val="footer"/>
    <w:basedOn w:val="Normal"/>
    <w:link w:val="FooterChar"/>
    <w:uiPriority w:val="99"/>
    <w:rsid w:val="00D6622F"/>
    <w:pPr>
      <w:tabs>
        <w:tab w:val="center" w:pos="4513"/>
        <w:tab w:val="right" w:pos="9026"/>
      </w:tabs>
    </w:pPr>
  </w:style>
  <w:style w:type="character" w:customStyle="1" w:styleId="FooterChar">
    <w:name w:val="Footer Char"/>
    <w:basedOn w:val="DefaultParagraphFont"/>
    <w:link w:val="Footer"/>
    <w:uiPriority w:val="99"/>
    <w:rsid w:val="00D6622F"/>
    <w:rPr>
      <w:sz w:val="24"/>
      <w:szCs w:val="24"/>
    </w:rPr>
  </w:style>
  <w:style w:type="paragraph" w:styleId="BalloonText">
    <w:name w:val="Balloon Text"/>
    <w:basedOn w:val="Normal"/>
    <w:link w:val="BalloonTextChar"/>
    <w:rsid w:val="00D6622F"/>
    <w:rPr>
      <w:rFonts w:ascii="Tahoma" w:hAnsi="Tahoma" w:cs="Tahoma"/>
      <w:sz w:val="16"/>
      <w:szCs w:val="16"/>
    </w:rPr>
  </w:style>
  <w:style w:type="character" w:customStyle="1" w:styleId="BalloonTextChar">
    <w:name w:val="Balloon Text Char"/>
    <w:basedOn w:val="DefaultParagraphFont"/>
    <w:link w:val="BalloonText"/>
    <w:rsid w:val="00D6622F"/>
    <w:rPr>
      <w:rFonts w:ascii="Tahoma" w:hAnsi="Tahoma" w:cs="Tahoma"/>
      <w:sz w:val="16"/>
      <w:szCs w:val="16"/>
    </w:rPr>
  </w:style>
  <w:style w:type="table" w:styleId="TableGrid">
    <w:name w:val="Table Grid"/>
    <w:basedOn w:val="TableNormal"/>
    <w:rsid w:val="00260A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72780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27806"/>
    <w:rPr>
      <w:rFonts w:ascii="Consolas" w:eastAsiaTheme="minorHAnsi" w:hAnsi="Consolas" w:cstheme="minorBidi"/>
      <w:sz w:val="21"/>
      <w:szCs w:val="21"/>
      <w:lang w:eastAsia="en-US"/>
    </w:rPr>
  </w:style>
  <w:style w:type="paragraph" w:customStyle="1" w:styleId="Default">
    <w:name w:val="Default"/>
    <w:rsid w:val="00A355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6A99"/>
    <w:pPr>
      <w:ind w:left="720"/>
      <w:contextualSpacing/>
    </w:pPr>
  </w:style>
  <w:style w:type="character" w:customStyle="1" w:styleId="normaltextrun">
    <w:name w:val="normaltextrun"/>
    <w:basedOn w:val="DefaultParagraphFont"/>
    <w:rsid w:val="00C86E21"/>
  </w:style>
  <w:style w:type="character" w:customStyle="1" w:styleId="eop">
    <w:name w:val="eop"/>
    <w:basedOn w:val="DefaultParagraphFont"/>
    <w:rsid w:val="00C86E21"/>
  </w:style>
  <w:style w:type="paragraph" w:customStyle="1" w:styleId="xparagraph">
    <w:name w:val="x_paragraph"/>
    <w:basedOn w:val="Normal"/>
    <w:rsid w:val="00C86E21"/>
    <w:rPr>
      <w:rFonts w:eastAsiaTheme="minorHAnsi"/>
    </w:rPr>
  </w:style>
  <w:style w:type="character" w:customStyle="1" w:styleId="xnormaltextrun">
    <w:name w:val="x_normaltextrun"/>
    <w:basedOn w:val="DefaultParagraphFont"/>
    <w:rsid w:val="00C86E21"/>
  </w:style>
  <w:style w:type="character" w:customStyle="1" w:styleId="xeop">
    <w:name w:val="x_eop"/>
    <w:basedOn w:val="DefaultParagraphFont"/>
    <w:rsid w:val="00C8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6119">
      <w:bodyDiv w:val="1"/>
      <w:marLeft w:val="0"/>
      <w:marRight w:val="0"/>
      <w:marTop w:val="0"/>
      <w:marBottom w:val="0"/>
      <w:divBdr>
        <w:top w:val="none" w:sz="0" w:space="0" w:color="auto"/>
        <w:left w:val="none" w:sz="0" w:space="0" w:color="auto"/>
        <w:bottom w:val="none" w:sz="0" w:space="0" w:color="auto"/>
        <w:right w:val="none" w:sz="0" w:space="0" w:color="auto"/>
      </w:divBdr>
    </w:div>
    <w:div w:id="677392255">
      <w:bodyDiv w:val="1"/>
      <w:marLeft w:val="0"/>
      <w:marRight w:val="0"/>
      <w:marTop w:val="0"/>
      <w:marBottom w:val="0"/>
      <w:divBdr>
        <w:top w:val="none" w:sz="0" w:space="0" w:color="auto"/>
        <w:left w:val="none" w:sz="0" w:space="0" w:color="auto"/>
        <w:bottom w:val="none" w:sz="0" w:space="0" w:color="auto"/>
        <w:right w:val="none" w:sz="0" w:space="0" w:color="auto"/>
      </w:divBdr>
    </w:div>
    <w:div w:id="88548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england.nhs.uk%2Flong-read%2Fnhs-app%2F&amp;data=05%7C02%7Cb.liddell%40nhs.net%7C898e9593cb1447795f4d08dc89400843%7C37c354b285b047f5b22207b48d774ee3%7C0%7C0%7C638536155277723222%7CUnknown%7CTWFpbGZsb3d8eyJWIjoiMC4wLjAwMDAiLCJQIjoiV2luMzIiLCJBTiI6Ik1haWwiLCJXVCI6Mn0%3D%7C0%7C%7C%7C&amp;sdata=wNfGO8bIElAFohbE0DcAOQWEl7vsvCv1kb63nn4R8dM%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br01.safelinks.protection.outlook.com/?url=https%3A%2F%2Fhelp.patchs.ai%2Fhc%2Fen-gb%2Farticles%2F4413205621143-Sending-bulk-messages%2301HSWXRAS5RTPT5W0WMQESQB68&amp;data=05%7C02%7Cb.liddell%40nhs.net%7C898e9593cb1447795f4d08dc89400843%7C37c354b285b047f5b22207b48d774ee3%7C0%7C0%7C638536155277717544%7CUnknown%7CTWFpbGZsb3d8eyJWIjoiMC4wLjAwMDAiLCJQIjoiV2luMzIiLCJBTiI6Ik1haWwiLCJXVCI6Mn0%3D%7C0%7C%7C%7C&amp;sdata=fiS8FjCMvh7z2pZFcAhGMF4ckdQaSaG6w9m%2F0X2yIaA%3D&amp;reserved=0" TargetMode="External"/><Relationship Id="rId17" Type="http://schemas.openxmlformats.org/officeDocument/2006/relationships/hyperlink" Target="https://gbr01.safelinks.protection.outlook.com/?url=https%3A%2F%2Fyoutu.be%2FVY-MIewVl6k&amp;data=05%7C02%7Cb.liddell%40nhs.net%7C898e9593cb1447795f4d08dc89400843%7C37c354b285b047f5b22207b48d774ee3%7C0%7C0%7C638536155277744679%7CUnknown%7CTWFpbGZsb3d8eyJWIjoiMC4wLjAwMDAiLCJQIjoiV2luMzIiLCJBTiI6Ik1haWwiLCJXVCI6Mn0%3D%7C0%7C%7C%7C&amp;sdata=dP1kMaN8lLIZ9OJAa2VhiD7Za2l2wuRPt3XrNNqU63k%3D&amp;reserved=0"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youtu.be%2FyOkZwnbYmJ4&amp;data=05%7C02%7Cb.liddell%40nhs.net%7C898e9593cb1447795f4d08dc89400843%7C37c354b285b047f5b22207b48d774ee3%7C0%7C0%7C638536155277739312%7CUnknown%7CTWFpbGZsb3d8eyJWIjoiMC4wLjAwMDAiLCJQIjoiV2luMzIiLCJBTiI6Ik1haWwiLCJXVCI6Mn0%3D%7C0%7C%7C%7C&amp;sdata=q8kZpVClx2fh6CPQdpwww4dLyOUeY%2FEjrSWsJyr3tBQ%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support.accurx.com%2Fen%2Farticles%2F6867494-batch-messaging-how-to-use-guide%23h_8890c8373c&amp;data=05%7C02%7Cb.liddell%40nhs.net%7C898e9593cb1447795f4d08dc89400843%7C37c354b285b047f5b22207b48d774ee3%7C0%7C0%7C638536155277711778%7CUnknown%7CTWFpbGZsb3d8eyJWIjoiMC4wLjAwMDAiLCJQIjoiV2luMzIiLCJBTiI6Ik1haWwiLCJXVCI6Mn0%3D%7C0%7C%7C%7C&amp;sdata=kTk862Em6WsERxQ%2F44q6xGpMH7S1LJV1e7Rs4upvq%2Fo%3D&amp;reserved=0"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digital.nhs.uk%2Fservices%2Fnhs-app%2Fnhs-app-dashboard%23how-to-access-the-dashboard&amp;data=05%7C02%7Cb.liddell%40nhs.net%7C898e9593cb1447795f4d08dc89400843%7C37c354b285b047f5b22207b48d774ee3%7C0%7C0%7C638536155277733920%7CUnknown%7CTWFpbGZsb3d8eyJWIjoiMC4wLjAwMDAiLCJQIjoiV2luMzIiLCJBTiI6Ik1haWwiLCJXVCI6Mn0%3D%7C0%7C%7C%7C&amp;sdata=IOS644qWqeMcOR8Qk66bEKfyvBY0AUWbqWHVcsw8Oe8%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digital.nhs.uk%2Fservices%2Fnhs-app%2Ftoolkit&amp;data=05%7C02%7Cb.liddell%40nhs.net%7C898e9593cb1447795f4d08dc89400843%7C37c354b285b047f5b22207b48d774ee3%7C0%7C0%7C638536155277728598%7CUnknown%7CTWFpbGZsb3d8eyJWIjoiMC4wLjAwMDAiLCJQIjoiV2luMzIiLCJBTiI6Ik1haWwiLCJXVCI6Mn0%3D%7C0%7C%7C%7C&amp;sdata=D9KLF5zzD3hyw%2FhVBEyJttpjTuhgHRNCP9FHpDcpP6A%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8dac397-17d8-4799-9bbf-dda698f56604">
      <UserInfo>
        <DisplayName/>
        <AccountId xsi:nil="true"/>
        <AccountType/>
      </UserInfo>
    </SharedWithUsers>
    <MediaLengthInSeconds xmlns="8ee33210-c79f-4019-b383-dd77a24d67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27C752BC9D43853CAA4DD13AF06C" ma:contentTypeVersion="14" ma:contentTypeDescription="Create a new document." ma:contentTypeScope="" ma:versionID="93d4b09efc88fb2f1239a1b52fab8c5d">
  <xsd:schema xmlns:xsd="http://www.w3.org/2001/XMLSchema" xmlns:xs="http://www.w3.org/2001/XMLSchema" xmlns:p="http://schemas.microsoft.com/office/2006/metadata/properties" xmlns:ns1="http://schemas.microsoft.com/sharepoint/v3" xmlns:ns2="8ee33210-c79f-4019-b383-dd77a24d67e5" xmlns:ns3="18dac397-17d8-4799-9bbf-dda698f56604" targetNamespace="http://schemas.microsoft.com/office/2006/metadata/properties" ma:root="true" ma:fieldsID="1c7815e8980c69656f8812f2e150abf1" ns1:_="" ns2:_="" ns3:_="">
    <xsd:import namespace="http://schemas.microsoft.com/sharepoint/v3"/>
    <xsd:import namespace="8ee33210-c79f-4019-b383-dd77a24d67e5"/>
    <xsd:import namespace="18dac397-17d8-4799-9bbf-dda698f56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e33210-c79f-4019-b383-dd77a24d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ac397-17d8-4799-9bbf-dda698f5660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910A-7224-4040-893B-F762CFAE5CB3}">
  <ds:schemaRefs>
    <ds:schemaRef ds:uri="http://schemas.microsoft.com/office/2006/metadata/properties"/>
    <ds:schemaRef ds:uri="http://schemas.microsoft.com/office/infopath/2007/PartnerControls"/>
    <ds:schemaRef ds:uri="http://schemas.microsoft.com/sharepoint/v3"/>
    <ds:schemaRef ds:uri="18dac397-17d8-4799-9bbf-dda698f56604"/>
    <ds:schemaRef ds:uri="8ee33210-c79f-4019-b383-dd77a24d67e5"/>
  </ds:schemaRefs>
</ds:datastoreItem>
</file>

<file path=customXml/itemProps2.xml><?xml version="1.0" encoding="utf-8"?>
<ds:datastoreItem xmlns:ds="http://schemas.openxmlformats.org/officeDocument/2006/customXml" ds:itemID="{FA1820CF-30C8-4A94-8FD7-6556F07E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e33210-c79f-4019-b383-dd77a24d67e5"/>
    <ds:schemaRef ds:uri="18dac397-17d8-4799-9bbf-dda698f56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1A7F6-B0B9-4DB5-8F71-2378C1F3E45C}">
  <ds:schemaRefs>
    <ds:schemaRef ds:uri="http://schemas.microsoft.com/sharepoint/v3/contenttype/forms"/>
  </ds:schemaRefs>
</ds:datastoreItem>
</file>

<file path=customXml/itemProps4.xml><?xml version="1.0" encoding="utf-8"?>
<ds:datastoreItem xmlns:ds="http://schemas.openxmlformats.org/officeDocument/2006/customXml" ds:itemID="{F009479F-4BF6-41F5-8B41-AE5AA6AE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Westminster PCT</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wrieli</dc:creator>
  <cp:lastModifiedBy>Beatrice Liddell</cp:lastModifiedBy>
  <cp:revision>3</cp:revision>
  <cp:lastPrinted>2012-11-22T14:34:00Z</cp:lastPrinted>
  <dcterms:created xsi:type="dcterms:W3CDTF">2024-06-26T19:51:00Z</dcterms:created>
  <dcterms:modified xsi:type="dcterms:W3CDTF">2024-07-03T14:36:00Z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0x0101003F6127C752BC9D43853CAA4DD13AF06C</vt:lpwstr>
  </property>
  <property fmtid="{D5CDD505-2E9C-101B-9397-08002B2CF9AE}" pid="3" name="Order">
    <vt:r8>482100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