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649D" w14:textId="338BFF4A" w:rsidR="00112AFC" w:rsidRPr="00E03E6D" w:rsidRDefault="00112AFC" w:rsidP="00C34575">
      <w:pPr>
        <w:pStyle w:val="Heading1"/>
        <w:spacing w:line="240" w:lineRule="auto"/>
      </w:pPr>
      <w:bookmarkStart w:id="0" w:name="_Hlk160438563"/>
      <w:r w:rsidRPr="008B5EB2">
        <w:rPr>
          <w:color w:val="862633"/>
          <w:sz w:val="32"/>
        </w:rPr>
        <w:t xml:space="preserve">Primary care </w:t>
      </w:r>
      <w:r w:rsidR="00355FD4" w:rsidRPr="008B5EB2">
        <w:rPr>
          <w:color w:val="862633"/>
          <w:sz w:val="32"/>
        </w:rPr>
        <w:t>immunisation update</w:t>
      </w:r>
      <w:r w:rsidRPr="008B5EB2">
        <w:rPr>
          <w:color w:val="862633"/>
          <w:sz w:val="32"/>
        </w:rPr>
        <w:t xml:space="preserve"> webinar series </w:t>
      </w:r>
      <w:r w:rsidR="00F24A6C">
        <w:rPr>
          <w:color w:val="862633"/>
          <w:sz w:val="32"/>
        </w:rPr>
        <w:t>2024</w:t>
      </w:r>
      <w:r w:rsidR="001309EA">
        <w:rPr>
          <w:color w:val="862633"/>
          <w:sz w:val="32"/>
        </w:rPr>
        <w:t xml:space="preserve"> </w:t>
      </w:r>
      <w:r w:rsidRPr="008B5EB2">
        <w:rPr>
          <w:color w:val="862633"/>
          <w:sz w:val="32"/>
        </w:rPr>
        <w:t xml:space="preserve">– a </w:t>
      </w:r>
      <w:r w:rsidRPr="008B5EB2">
        <w:rPr>
          <w:b/>
          <w:color w:val="862633"/>
          <w:sz w:val="32"/>
        </w:rPr>
        <w:t>free</w:t>
      </w:r>
      <w:r w:rsidRPr="008B5EB2">
        <w:rPr>
          <w:color w:val="862633"/>
          <w:sz w:val="32"/>
        </w:rPr>
        <w:t xml:space="preserve"> training resource for immunisers i</w:t>
      </w:r>
      <w:r w:rsidR="007014BB">
        <w:rPr>
          <w:color w:val="862633"/>
          <w:sz w:val="32"/>
        </w:rPr>
        <w:t>n</w:t>
      </w:r>
      <w:r w:rsidRPr="008B5EB2">
        <w:rPr>
          <w:color w:val="862633"/>
          <w:sz w:val="32"/>
        </w:rPr>
        <w:t xml:space="preserve"> </w:t>
      </w:r>
      <w:r w:rsidRPr="007014BB">
        <w:rPr>
          <w:b/>
          <w:bCs w:val="0"/>
          <w:color w:val="862633"/>
          <w:sz w:val="32"/>
          <w:u w:val="single"/>
        </w:rPr>
        <w:t>London</w:t>
      </w:r>
      <w:r w:rsidR="008B5EB2">
        <w:t xml:space="preserve"> </w:t>
      </w:r>
      <w:r w:rsidR="006E54BE" w:rsidRPr="002151B3">
        <w:rPr>
          <w:color w:val="00B092"/>
          <w:sz w:val="24"/>
          <w:szCs w:val="24"/>
        </w:rPr>
        <w:t>D</w:t>
      </w:r>
      <w:r w:rsidR="006E54BE">
        <w:rPr>
          <w:color w:val="00B092"/>
          <w:sz w:val="24"/>
          <w:szCs w:val="24"/>
        </w:rPr>
        <w:t>eveloped and p</w:t>
      </w:r>
      <w:r w:rsidR="00355FD4" w:rsidRPr="002151B3">
        <w:rPr>
          <w:color w:val="00B092"/>
          <w:sz w:val="24"/>
          <w:szCs w:val="24"/>
        </w:rPr>
        <w:t>rovided</w:t>
      </w:r>
      <w:r w:rsidRPr="002151B3">
        <w:rPr>
          <w:color w:val="00B092"/>
          <w:sz w:val="24"/>
          <w:szCs w:val="24"/>
        </w:rPr>
        <w:t xml:space="preserve"> by </w:t>
      </w:r>
      <w:r w:rsidR="0044330A">
        <w:rPr>
          <w:color w:val="00B092"/>
          <w:sz w:val="24"/>
          <w:szCs w:val="24"/>
        </w:rPr>
        <w:t>UKHSA</w:t>
      </w:r>
      <w:r w:rsidRPr="002151B3">
        <w:rPr>
          <w:color w:val="00B092"/>
          <w:sz w:val="24"/>
          <w:szCs w:val="24"/>
        </w:rPr>
        <w:t xml:space="preserve"> </w:t>
      </w:r>
      <w:r w:rsidRPr="007014BB">
        <w:rPr>
          <w:color w:val="00B092"/>
          <w:sz w:val="24"/>
          <w:szCs w:val="24"/>
        </w:rPr>
        <w:t>London</w:t>
      </w:r>
      <w:r w:rsidR="00A0306C">
        <w:rPr>
          <w:color w:val="00B092"/>
          <w:sz w:val="24"/>
          <w:szCs w:val="24"/>
        </w:rPr>
        <w:t xml:space="preserve"> </w:t>
      </w:r>
      <w:r w:rsidR="00817A05">
        <w:rPr>
          <w:color w:val="00B092"/>
          <w:sz w:val="24"/>
          <w:szCs w:val="24"/>
        </w:rPr>
        <w:t>and funded by NHS England and NHS Improvement</w:t>
      </w:r>
      <w:r w:rsidR="00A606E5" w:rsidRPr="00A606E5">
        <w:rPr>
          <w:color w:val="00B092"/>
          <w:sz w:val="24"/>
          <w:szCs w:val="24"/>
        </w:rPr>
        <w:t xml:space="preserve"> London</w:t>
      </w:r>
    </w:p>
    <w:p w14:paraId="2B1F086E" w14:textId="77777777" w:rsidR="00C34575" w:rsidRPr="00C34575" w:rsidRDefault="00C34575" w:rsidP="00C34575"/>
    <w:p w14:paraId="47E23368" w14:textId="51D1703F" w:rsidR="001309EA" w:rsidRDefault="002F2619" w:rsidP="00355FD4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Immunisers </w:t>
      </w:r>
      <w:r w:rsidR="00112AFC" w:rsidRPr="008B5EB2">
        <w:rPr>
          <w:sz w:val="22"/>
          <w:szCs w:val="22"/>
        </w:rPr>
        <w:t xml:space="preserve">in primary care </w:t>
      </w:r>
      <w:r w:rsidR="006B23D6">
        <w:rPr>
          <w:sz w:val="22"/>
          <w:szCs w:val="22"/>
        </w:rPr>
        <w:t xml:space="preserve">in London </w:t>
      </w:r>
      <w:r w:rsidR="00381A62">
        <w:rPr>
          <w:sz w:val="22"/>
          <w:szCs w:val="22"/>
        </w:rPr>
        <w:t>can</w:t>
      </w:r>
      <w:r w:rsidR="00112AFC" w:rsidRPr="008B5EB2">
        <w:rPr>
          <w:sz w:val="22"/>
          <w:szCs w:val="22"/>
        </w:rPr>
        <w:t xml:space="preserve"> access </w:t>
      </w:r>
      <w:r w:rsidR="006D4CCF" w:rsidRPr="008B5EB2">
        <w:rPr>
          <w:b/>
          <w:sz w:val="22"/>
          <w:szCs w:val="22"/>
        </w:rPr>
        <w:t>FREE</w:t>
      </w:r>
      <w:r w:rsidR="001A07BF">
        <w:rPr>
          <w:b/>
          <w:sz w:val="22"/>
          <w:szCs w:val="22"/>
        </w:rPr>
        <w:t xml:space="preserve"> </w:t>
      </w:r>
      <w:r w:rsidR="00381A62">
        <w:rPr>
          <w:sz w:val="22"/>
          <w:szCs w:val="22"/>
        </w:rPr>
        <w:t xml:space="preserve">immunisation </w:t>
      </w:r>
      <w:r w:rsidR="00112AFC" w:rsidRPr="008B5EB2">
        <w:rPr>
          <w:sz w:val="22"/>
          <w:szCs w:val="22"/>
        </w:rPr>
        <w:t>update training</w:t>
      </w:r>
      <w:r w:rsidR="001309EA">
        <w:rPr>
          <w:sz w:val="22"/>
          <w:szCs w:val="22"/>
        </w:rPr>
        <w:t xml:space="preserve"> across </w:t>
      </w:r>
      <w:r w:rsidR="00F24A6C">
        <w:rPr>
          <w:sz w:val="22"/>
          <w:szCs w:val="22"/>
        </w:rPr>
        <w:t>2024</w:t>
      </w:r>
      <w:r w:rsidR="00112AFC" w:rsidRPr="008B5EB2">
        <w:rPr>
          <w:sz w:val="22"/>
          <w:szCs w:val="22"/>
        </w:rPr>
        <w:t xml:space="preserve">. </w:t>
      </w:r>
      <w:r w:rsidR="001309EA">
        <w:rPr>
          <w:sz w:val="22"/>
          <w:szCs w:val="22"/>
        </w:rPr>
        <w:t xml:space="preserve">The </w:t>
      </w:r>
      <w:r w:rsidR="00112AFC" w:rsidRPr="008B5EB2">
        <w:rPr>
          <w:sz w:val="22"/>
          <w:szCs w:val="22"/>
        </w:rPr>
        <w:t xml:space="preserve">series of webinars are designed to support immunisers to fulfil the requirement </w:t>
      </w:r>
      <w:r w:rsidR="00115886" w:rsidRPr="008B5EB2">
        <w:rPr>
          <w:sz w:val="22"/>
          <w:szCs w:val="22"/>
        </w:rPr>
        <w:t>for annual immunisation updates and are free to access.</w:t>
      </w:r>
      <w:r w:rsidR="001309EA">
        <w:rPr>
          <w:sz w:val="22"/>
          <w:szCs w:val="22"/>
        </w:rPr>
        <w:t xml:space="preserve"> </w:t>
      </w:r>
      <w:r w:rsidR="00005307">
        <w:rPr>
          <w:sz w:val="22"/>
          <w:szCs w:val="22"/>
        </w:rPr>
        <w:t>The webinar series has been running since September 2018 and a</w:t>
      </w:r>
      <w:r w:rsidR="001309EA">
        <w:rPr>
          <w:sz w:val="22"/>
          <w:szCs w:val="22"/>
        </w:rPr>
        <w:t xml:space="preserve"> programme has been designed for 20</w:t>
      </w:r>
      <w:r w:rsidR="0044330A">
        <w:rPr>
          <w:sz w:val="22"/>
          <w:szCs w:val="22"/>
        </w:rPr>
        <w:t>2</w:t>
      </w:r>
      <w:r w:rsidR="00E22E66">
        <w:rPr>
          <w:sz w:val="22"/>
          <w:szCs w:val="22"/>
        </w:rPr>
        <w:t>4</w:t>
      </w:r>
      <w:r w:rsidR="001309EA">
        <w:rPr>
          <w:sz w:val="22"/>
          <w:szCs w:val="22"/>
        </w:rPr>
        <w:t xml:space="preserve"> incorporating 10 topics focused on the learning needs </w:t>
      </w:r>
      <w:r w:rsidR="00005307">
        <w:rPr>
          <w:sz w:val="22"/>
          <w:szCs w:val="22"/>
        </w:rPr>
        <w:t xml:space="preserve">of </w:t>
      </w:r>
      <w:r w:rsidR="001309EA">
        <w:rPr>
          <w:sz w:val="22"/>
          <w:szCs w:val="22"/>
        </w:rPr>
        <w:t xml:space="preserve">immunisers in primary care.  </w:t>
      </w:r>
      <w:r w:rsidR="001309EA" w:rsidRPr="00BC21CC">
        <w:rPr>
          <w:sz w:val="22"/>
          <w:szCs w:val="22"/>
        </w:rPr>
        <w:t xml:space="preserve">The monthly webinars will begin in </w:t>
      </w:r>
      <w:r w:rsidR="00F24A6C" w:rsidRPr="00BC21CC">
        <w:rPr>
          <w:sz w:val="22"/>
          <w:szCs w:val="22"/>
        </w:rPr>
        <w:t>March</w:t>
      </w:r>
      <w:r w:rsidR="00433B9E">
        <w:rPr>
          <w:sz w:val="22"/>
          <w:szCs w:val="22"/>
        </w:rPr>
        <w:t xml:space="preserve"> 2024</w:t>
      </w:r>
      <w:r w:rsidR="001309EA" w:rsidRPr="00BC21CC">
        <w:rPr>
          <w:sz w:val="22"/>
          <w:szCs w:val="22"/>
        </w:rPr>
        <w:t xml:space="preserve"> and run until </w:t>
      </w:r>
      <w:r w:rsidR="00E22E66" w:rsidRPr="00BC21CC">
        <w:rPr>
          <w:sz w:val="22"/>
          <w:szCs w:val="22"/>
        </w:rPr>
        <w:t>January 2025</w:t>
      </w:r>
      <w:r w:rsidR="00662D95" w:rsidRPr="00BC21CC">
        <w:rPr>
          <w:sz w:val="22"/>
          <w:szCs w:val="22"/>
        </w:rPr>
        <w:t xml:space="preserve"> (excluding August 2024)</w:t>
      </w:r>
      <w:r w:rsidR="001309EA" w:rsidRPr="00BC21CC">
        <w:rPr>
          <w:sz w:val="22"/>
          <w:szCs w:val="22"/>
        </w:rPr>
        <w:t>.</w:t>
      </w:r>
      <w:r w:rsidR="00353429" w:rsidRPr="00BC21CC">
        <w:rPr>
          <w:sz w:val="22"/>
          <w:szCs w:val="22"/>
        </w:rPr>
        <w:t xml:space="preserve"> Immunisers are welcome to attend all webinars</w:t>
      </w:r>
      <w:r w:rsidR="00C51D52">
        <w:rPr>
          <w:sz w:val="22"/>
          <w:szCs w:val="22"/>
        </w:rPr>
        <w:t xml:space="preserve"> </w:t>
      </w:r>
      <w:r w:rsidR="00C51D52" w:rsidRPr="00BC21CC">
        <w:rPr>
          <w:sz w:val="22"/>
          <w:szCs w:val="22"/>
        </w:rPr>
        <w:t>or to select</w:t>
      </w:r>
      <w:r w:rsidR="00C51D52">
        <w:rPr>
          <w:sz w:val="22"/>
          <w:szCs w:val="22"/>
        </w:rPr>
        <w:t xml:space="preserve"> those</w:t>
      </w:r>
      <w:r w:rsidR="00C51D52" w:rsidRPr="00BC21CC">
        <w:rPr>
          <w:sz w:val="22"/>
          <w:szCs w:val="22"/>
        </w:rPr>
        <w:t xml:space="preserve"> relevant to their work or based on their practice/learning needs</w:t>
      </w:r>
      <w:r w:rsidR="00C51D52">
        <w:rPr>
          <w:sz w:val="22"/>
          <w:szCs w:val="22"/>
        </w:rPr>
        <w:t>. Certificates of attendance will be provided which can be used to demonstrate hours of continued learning.</w:t>
      </w:r>
      <w:r w:rsidR="00353429" w:rsidRPr="00BC21CC">
        <w:rPr>
          <w:sz w:val="22"/>
          <w:szCs w:val="22"/>
        </w:rPr>
        <w:t xml:space="preserve"> </w:t>
      </w:r>
    </w:p>
    <w:p w14:paraId="0C4019D2" w14:textId="1BF993AF" w:rsidR="00112AFC" w:rsidRPr="008B5EB2" w:rsidRDefault="00112AFC" w:rsidP="00355FD4">
      <w:pPr>
        <w:spacing w:line="240" w:lineRule="auto"/>
        <w:rPr>
          <w:sz w:val="22"/>
          <w:szCs w:val="22"/>
        </w:rPr>
      </w:pPr>
    </w:p>
    <w:p w14:paraId="609326F2" w14:textId="1CA5BACF" w:rsidR="00C34575" w:rsidRPr="008B5EB2" w:rsidRDefault="00112AFC" w:rsidP="00C34575">
      <w:pPr>
        <w:spacing w:line="240" w:lineRule="auto"/>
        <w:rPr>
          <w:b/>
          <w:sz w:val="22"/>
          <w:szCs w:val="22"/>
        </w:rPr>
      </w:pPr>
      <w:r w:rsidRPr="008B5EB2">
        <w:rPr>
          <w:b/>
          <w:sz w:val="22"/>
          <w:szCs w:val="22"/>
        </w:rPr>
        <w:t>How does it work?</w:t>
      </w:r>
      <w:r w:rsidR="00C56316" w:rsidRPr="00C56316">
        <w:rPr>
          <w:noProof/>
          <w:sz w:val="22"/>
          <w:szCs w:val="22"/>
        </w:rPr>
        <w:t xml:space="preserve"> </w:t>
      </w:r>
    </w:p>
    <w:p w14:paraId="6B5973C6" w14:textId="6CF659D6" w:rsidR="00C34575" w:rsidRPr="008B5EB2" w:rsidRDefault="00C26660" w:rsidP="00355FD4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w</w:t>
      </w:r>
      <w:r w:rsidR="00C34575" w:rsidRPr="008B5EB2">
        <w:rPr>
          <w:rFonts w:ascii="Arial" w:hAnsi="Arial"/>
          <w:sz w:val="22"/>
          <w:szCs w:val="22"/>
        </w:rPr>
        <w:t>ebinars will be provided monthly</w:t>
      </w:r>
      <w:r w:rsidR="00115886" w:rsidRPr="008B5EB2">
        <w:rPr>
          <w:rFonts w:ascii="Arial" w:hAnsi="Arial"/>
          <w:sz w:val="22"/>
          <w:szCs w:val="22"/>
        </w:rPr>
        <w:t xml:space="preserve"> featuring a specific topic</w:t>
      </w:r>
    </w:p>
    <w:p w14:paraId="59D144A9" w14:textId="6D01491A" w:rsidR="00112AFC" w:rsidRPr="008B5EB2" w:rsidRDefault="00F10A07" w:rsidP="00355FD4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repeat</w:t>
      </w:r>
      <w:r w:rsidR="00112AFC" w:rsidRPr="008B5EB2">
        <w:rPr>
          <w:rFonts w:ascii="Arial" w:hAnsi="Arial"/>
          <w:sz w:val="22"/>
          <w:szCs w:val="22"/>
        </w:rPr>
        <w:t xml:space="preserve"> webinar</w:t>
      </w:r>
      <w:r w:rsidR="00C34575" w:rsidRPr="008B5EB2">
        <w:rPr>
          <w:rFonts w:ascii="Arial" w:hAnsi="Arial"/>
          <w:sz w:val="22"/>
          <w:szCs w:val="22"/>
        </w:rPr>
        <w:t>s</w:t>
      </w:r>
      <w:r w:rsidR="00112AFC" w:rsidRPr="008B5EB2">
        <w:rPr>
          <w:rFonts w:ascii="Arial" w:hAnsi="Arial"/>
          <w:sz w:val="22"/>
          <w:szCs w:val="22"/>
        </w:rPr>
        <w:t xml:space="preserve"> will run each month</w:t>
      </w:r>
      <w:r w:rsidR="00C34575" w:rsidRPr="008B5EB2">
        <w:rPr>
          <w:rFonts w:ascii="Arial" w:hAnsi="Arial"/>
          <w:sz w:val="22"/>
          <w:szCs w:val="22"/>
        </w:rPr>
        <w:t xml:space="preserve">, </w:t>
      </w:r>
      <w:r w:rsidR="006B2A72" w:rsidRPr="008B5EB2">
        <w:rPr>
          <w:rFonts w:ascii="Arial" w:hAnsi="Arial"/>
          <w:sz w:val="22"/>
          <w:szCs w:val="22"/>
        </w:rPr>
        <w:t>offer</w:t>
      </w:r>
      <w:r w:rsidR="00C34575" w:rsidRPr="008B5EB2">
        <w:rPr>
          <w:rFonts w:ascii="Arial" w:hAnsi="Arial"/>
          <w:sz w:val="22"/>
          <w:szCs w:val="22"/>
        </w:rPr>
        <w:t>ing</w:t>
      </w:r>
      <w:r w:rsidR="006B2A72" w:rsidRPr="008B5EB2">
        <w:rPr>
          <w:rFonts w:ascii="Arial" w:hAnsi="Arial"/>
          <w:sz w:val="22"/>
          <w:szCs w:val="22"/>
        </w:rPr>
        <w:t xml:space="preserve"> a choice of date and </w:t>
      </w:r>
      <w:r w:rsidR="00112AFC" w:rsidRPr="008B5EB2">
        <w:rPr>
          <w:rFonts w:ascii="Arial" w:hAnsi="Arial"/>
          <w:sz w:val="22"/>
          <w:szCs w:val="22"/>
        </w:rPr>
        <w:t>time</w:t>
      </w:r>
      <w:r>
        <w:rPr>
          <w:rFonts w:ascii="Arial" w:hAnsi="Arial"/>
          <w:sz w:val="22"/>
          <w:szCs w:val="22"/>
        </w:rPr>
        <w:t xml:space="preserve"> (three choices- please sign up for one only)</w:t>
      </w:r>
    </w:p>
    <w:p w14:paraId="4C43FE01" w14:textId="0A0A158A" w:rsidR="00112AFC" w:rsidRPr="008B5EB2" w:rsidRDefault="00C26660" w:rsidP="00355FD4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t</w:t>
      </w:r>
      <w:r w:rsidR="00112AFC" w:rsidRPr="008B5EB2">
        <w:rPr>
          <w:rFonts w:ascii="Arial" w:hAnsi="Arial"/>
          <w:sz w:val="22"/>
          <w:szCs w:val="22"/>
        </w:rPr>
        <w:t>ime will be allocated in each session for questions from delegates</w:t>
      </w:r>
    </w:p>
    <w:p w14:paraId="67745ACE" w14:textId="6770BCB3" w:rsidR="00112AFC" w:rsidRPr="008B5EB2" w:rsidRDefault="00C26660" w:rsidP="00355FD4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c</w:t>
      </w:r>
      <w:r w:rsidR="00112AFC" w:rsidRPr="008B5EB2">
        <w:rPr>
          <w:rFonts w:ascii="Arial" w:hAnsi="Arial"/>
          <w:sz w:val="22"/>
          <w:szCs w:val="22"/>
        </w:rPr>
        <w:t>ertificates of attendance will be sent following delegate evaluation</w:t>
      </w:r>
    </w:p>
    <w:p w14:paraId="3F27C1A1" w14:textId="4FD468D0" w:rsidR="00115886" w:rsidRPr="008B5EB2" w:rsidRDefault="00115886" w:rsidP="00115886">
      <w:pPr>
        <w:pStyle w:val="ListParagraph"/>
        <w:rPr>
          <w:rFonts w:ascii="Arial" w:hAnsi="Arial"/>
          <w:sz w:val="22"/>
          <w:szCs w:val="22"/>
        </w:rPr>
      </w:pPr>
    </w:p>
    <w:p w14:paraId="5566D64C" w14:textId="62AB1281" w:rsidR="00115886" w:rsidRPr="008B5EB2" w:rsidRDefault="00115886" w:rsidP="00115886">
      <w:pPr>
        <w:rPr>
          <w:b/>
          <w:sz w:val="22"/>
          <w:szCs w:val="22"/>
        </w:rPr>
      </w:pPr>
      <w:r w:rsidRPr="008B5EB2">
        <w:rPr>
          <w:b/>
          <w:sz w:val="22"/>
          <w:szCs w:val="22"/>
        </w:rPr>
        <w:t>Who can attend the webinar?</w:t>
      </w:r>
    </w:p>
    <w:p w14:paraId="71F676B1" w14:textId="35C3FAEF" w:rsidR="002B5A29" w:rsidRPr="002B5A29" w:rsidRDefault="00A0306C" w:rsidP="002B5A29">
      <w:pPr>
        <w:pStyle w:val="ListParagraph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 xml:space="preserve">any </w:t>
      </w:r>
      <w:r>
        <w:rPr>
          <w:rFonts w:ascii="Arial" w:hAnsi="Arial"/>
          <w:sz w:val="22"/>
          <w:szCs w:val="22"/>
        </w:rPr>
        <w:t xml:space="preserve">competent </w:t>
      </w:r>
      <w:r w:rsidR="00115886" w:rsidRPr="008B5EB2">
        <w:rPr>
          <w:rFonts w:ascii="Arial" w:hAnsi="Arial"/>
          <w:sz w:val="22"/>
          <w:szCs w:val="22"/>
        </w:rPr>
        <w:t xml:space="preserve">immuniser working in a primary care setting who requires </w:t>
      </w:r>
      <w:r w:rsidR="00115886" w:rsidRPr="001309EA">
        <w:rPr>
          <w:rFonts w:ascii="Arial" w:hAnsi="Arial"/>
          <w:b/>
          <w:sz w:val="22"/>
          <w:szCs w:val="22"/>
        </w:rPr>
        <w:t>update</w:t>
      </w:r>
      <w:r w:rsidR="00115886" w:rsidRPr="008B5EB2">
        <w:rPr>
          <w:rFonts w:ascii="Arial" w:hAnsi="Arial"/>
          <w:sz w:val="22"/>
          <w:szCs w:val="22"/>
        </w:rPr>
        <w:t xml:space="preserve"> training</w:t>
      </w:r>
      <w:r w:rsidR="002B5A29">
        <w:rPr>
          <w:rFonts w:ascii="Arial" w:hAnsi="Arial"/>
          <w:sz w:val="22"/>
          <w:szCs w:val="22"/>
        </w:rPr>
        <w:t xml:space="preserve"> and works in London</w:t>
      </w:r>
    </w:p>
    <w:p w14:paraId="0A216261" w14:textId="22FF81EA" w:rsidR="00112AFC" w:rsidRPr="008B5EB2" w:rsidRDefault="00112AFC" w:rsidP="00C34575">
      <w:pPr>
        <w:spacing w:line="240" w:lineRule="auto"/>
        <w:rPr>
          <w:sz w:val="22"/>
          <w:szCs w:val="22"/>
        </w:rPr>
      </w:pPr>
    </w:p>
    <w:p w14:paraId="3DC7E5A0" w14:textId="37B9E2DC" w:rsidR="00112AFC" w:rsidRPr="008B5EB2" w:rsidRDefault="00112AFC" w:rsidP="00355FD4">
      <w:pPr>
        <w:spacing w:line="240" w:lineRule="auto"/>
        <w:rPr>
          <w:b/>
          <w:sz w:val="22"/>
          <w:szCs w:val="22"/>
        </w:rPr>
      </w:pPr>
      <w:r w:rsidRPr="008B5EB2">
        <w:rPr>
          <w:b/>
          <w:sz w:val="22"/>
          <w:szCs w:val="22"/>
        </w:rPr>
        <w:t>What do I need to do?</w:t>
      </w:r>
    </w:p>
    <w:p w14:paraId="38C1026B" w14:textId="77C29EC9" w:rsidR="00112AFC" w:rsidRDefault="00C26660" w:rsidP="00355FD4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s</w:t>
      </w:r>
      <w:r w:rsidR="00112AFC" w:rsidRPr="008B5EB2">
        <w:rPr>
          <w:rFonts w:ascii="Arial" w:hAnsi="Arial"/>
          <w:sz w:val="22"/>
          <w:szCs w:val="22"/>
        </w:rPr>
        <w:t xml:space="preserve">elect the webinar/s you wish to attend and register at the links below </w:t>
      </w:r>
    </w:p>
    <w:p w14:paraId="0B169D36" w14:textId="4CB78BCC" w:rsidR="00A0306C" w:rsidRPr="008B5EB2" w:rsidRDefault="00A0306C" w:rsidP="00355FD4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each delegate must register to attend the webinar individually </w:t>
      </w:r>
    </w:p>
    <w:p w14:paraId="4FDCF3F6" w14:textId="60A871C8" w:rsidR="00381A62" w:rsidRPr="00381A62" w:rsidRDefault="00C26660" w:rsidP="00381A62">
      <w:pPr>
        <w:pStyle w:val="ListParagraph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B5EB2">
        <w:rPr>
          <w:rFonts w:ascii="Arial" w:hAnsi="Arial"/>
          <w:sz w:val="22"/>
          <w:szCs w:val="22"/>
        </w:rPr>
        <w:t>i</w:t>
      </w:r>
      <w:r w:rsidR="00112AFC" w:rsidRPr="008B5EB2">
        <w:rPr>
          <w:rFonts w:ascii="Arial" w:hAnsi="Arial"/>
          <w:sz w:val="22"/>
          <w:szCs w:val="22"/>
        </w:rPr>
        <w:t xml:space="preserve">nstructions on </w:t>
      </w:r>
      <w:r w:rsidR="00C34575" w:rsidRPr="008B5EB2">
        <w:rPr>
          <w:rFonts w:ascii="Arial" w:hAnsi="Arial"/>
          <w:sz w:val="22"/>
          <w:szCs w:val="22"/>
        </w:rPr>
        <w:t xml:space="preserve">how to join the webinar </w:t>
      </w:r>
      <w:r w:rsidR="00112AFC" w:rsidRPr="008B5EB2">
        <w:rPr>
          <w:rFonts w:ascii="Arial" w:hAnsi="Arial"/>
          <w:sz w:val="22"/>
          <w:szCs w:val="22"/>
        </w:rPr>
        <w:t xml:space="preserve">(phone-in or </w:t>
      </w:r>
      <w:r w:rsidR="0044330A">
        <w:rPr>
          <w:rFonts w:ascii="Arial" w:hAnsi="Arial"/>
          <w:sz w:val="22"/>
          <w:szCs w:val="22"/>
        </w:rPr>
        <w:t>Teams</w:t>
      </w:r>
      <w:r w:rsidR="00112AFC" w:rsidRPr="008B5EB2">
        <w:rPr>
          <w:rFonts w:ascii="Arial" w:hAnsi="Arial"/>
          <w:sz w:val="22"/>
          <w:szCs w:val="22"/>
        </w:rPr>
        <w:t xml:space="preserve">) will be sent </w:t>
      </w:r>
      <w:r w:rsidR="00A0306C">
        <w:rPr>
          <w:rFonts w:ascii="Arial" w:hAnsi="Arial"/>
          <w:sz w:val="22"/>
          <w:szCs w:val="22"/>
        </w:rPr>
        <w:t>3-5 days prior to the webinar</w:t>
      </w:r>
    </w:p>
    <w:p w14:paraId="348FF677" w14:textId="538749CC" w:rsidR="00844E03" w:rsidRPr="00C31644" w:rsidRDefault="00C26660" w:rsidP="00844E0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22BC0">
        <w:rPr>
          <w:rFonts w:ascii="Arial" w:hAnsi="Arial"/>
          <w:sz w:val="22"/>
          <w:szCs w:val="22"/>
        </w:rPr>
        <w:t>p</w:t>
      </w:r>
      <w:r w:rsidR="00C34575" w:rsidRPr="00D22BC0">
        <w:rPr>
          <w:rFonts w:ascii="Arial" w:hAnsi="Arial"/>
          <w:sz w:val="22"/>
          <w:szCs w:val="22"/>
        </w:rPr>
        <w:t>lease e</w:t>
      </w:r>
      <w:r w:rsidR="00112AFC" w:rsidRPr="00D22BC0">
        <w:rPr>
          <w:rFonts w:ascii="Arial" w:hAnsi="Arial"/>
          <w:sz w:val="22"/>
          <w:szCs w:val="22"/>
        </w:rPr>
        <w:t xml:space="preserve">nsure you have time in your diary to </w:t>
      </w:r>
      <w:r w:rsidR="001309EA" w:rsidRPr="00D22BC0">
        <w:rPr>
          <w:rFonts w:ascii="Arial" w:hAnsi="Arial"/>
          <w:sz w:val="22"/>
          <w:szCs w:val="22"/>
        </w:rPr>
        <w:t xml:space="preserve">set up </w:t>
      </w:r>
      <w:r w:rsidR="0044330A">
        <w:rPr>
          <w:rFonts w:ascii="Arial" w:hAnsi="Arial"/>
          <w:sz w:val="22"/>
          <w:szCs w:val="22"/>
        </w:rPr>
        <w:t>Teams</w:t>
      </w:r>
      <w:r w:rsidR="001309EA" w:rsidRPr="00D22BC0">
        <w:rPr>
          <w:rFonts w:ascii="Arial" w:hAnsi="Arial"/>
          <w:sz w:val="22"/>
          <w:szCs w:val="22"/>
        </w:rPr>
        <w:t>/</w:t>
      </w:r>
      <w:r w:rsidR="00112AFC" w:rsidRPr="00D22BC0">
        <w:rPr>
          <w:rFonts w:ascii="Arial" w:hAnsi="Arial"/>
          <w:sz w:val="22"/>
          <w:szCs w:val="22"/>
        </w:rPr>
        <w:t>dial in beforehand</w:t>
      </w:r>
    </w:p>
    <w:bookmarkEnd w:id="0"/>
    <w:p w14:paraId="01ADA84D" w14:textId="0C930F3D" w:rsidR="00C31644" w:rsidRDefault="00731DC0" w:rsidP="00C3164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02BB643" wp14:editId="1234F786">
            <wp:simplePos x="0" y="0"/>
            <wp:positionH relativeFrom="column">
              <wp:posOffset>92075</wp:posOffset>
            </wp:positionH>
            <wp:positionV relativeFrom="paragraph">
              <wp:posOffset>400685</wp:posOffset>
            </wp:positionV>
            <wp:extent cx="5718175" cy="3200400"/>
            <wp:effectExtent l="0" t="0" r="0" b="0"/>
            <wp:wrapTopAndBottom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="00C5631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1EB6F2" wp14:editId="04A12292">
            <wp:simplePos x="0" y="0"/>
            <wp:positionH relativeFrom="column">
              <wp:posOffset>2351000</wp:posOffset>
            </wp:positionH>
            <wp:positionV relativeFrom="paragraph">
              <wp:posOffset>1522472</wp:posOffset>
            </wp:positionV>
            <wp:extent cx="1455820" cy="2016184"/>
            <wp:effectExtent l="0" t="0" r="0" b="3175"/>
            <wp:wrapNone/>
            <wp:docPr id="4" name="Picture 4" descr="A white document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document with red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55820" cy="20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19FC4" w14:textId="377ED300" w:rsidR="00C31644" w:rsidRDefault="00C31644" w:rsidP="00C31644">
      <w:pPr>
        <w:rPr>
          <w:sz w:val="22"/>
          <w:szCs w:val="22"/>
        </w:rPr>
      </w:pPr>
    </w:p>
    <w:p w14:paraId="2AA0568D" w14:textId="3B226F77" w:rsidR="00C31644" w:rsidRDefault="00C31644" w:rsidP="00C31644">
      <w:pPr>
        <w:rPr>
          <w:sz w:val="22"/>
          <w:szCs w:val="22"/>
        </w:rPr>
      </w:pPr>
    </w:p>
    <w:p w14:paraId="23D3D2EA" w14:textId="5249A624" w:rsidR="00D22BC0" w:rsidRPr="00C56316" w:rsidRDefault="0082656C" w:rsidP="00C56316">
      <w:pPr>
        <w:rPr>
          <w:sz w:val="22"/>
          <w:szCs w:val="22"/>
        </w:rPr>
      </w:pPr>
      <w:r w:rsidRPr="00C56316">
        <w:rPr>
          <w:sz w:val="22"/>
          <w:szCs w:val="22"/>
        </w:rPr>
        <w:t xml:space="preserve">To book a webinar please use the links on </w:t>
      </w:r>
      <w:r w:rsidR="00A606E5" w:rsidRPr="00C56316">
        <w:rPr>
          <w:sz w:val="22"/>
          <w:szCs w:val="22"/>
        </w:rPr>
        <w:t>the next page</w:t>
      </w:r>
      <w:r w:rsidRPr="00C56316">
        <w:rPr>
          <w:sz w:val="22"/>
          <w:szCs w:val="22"/>
        </w:rPr>
        <w:t>,</w:t>
      </w:r>
      <w:r w:rsidR="00A606E5" w:rsidRPr="00C56316">
        <w:rPr>
          <w:sz w:val="22"/>
          <w:szCs w:val="22"/>
        </w:rPr>
        <w:t xml:space="preserve"> </w:t>
      </w:r>
      <w:r w:rsidRPr="00C56316">
        <w:rPr>
          <w:sz w:val="22"/>
          <w:szCs w:val="22"/>
        </w:rPr>
        <w:t>further information on each session is provided at the booking link.</w:t>
      </w:r>
    </w:p>
    <w:p w14:paraId="6E77A03F" w14:textId="7E4B83AC" w:rsidR="00F10A07" w:rsidRDefault="00F10A07" w:rsidP="00A606E5">
      <w:pPr>
        <w:pStyle w:val="ListParagraph"/>
        <w:rPr>
          <w:rFonts w:ascii="Arial" w:hAnsi="Arial"/>
          <w:sz w:val="22"/>
          <w:szCs w:val="22"/>
        </w:rPr>
      </w:pPr>
    </w:p>
    <w:p w14:paraId="3207682E" w14:textId="77777777" w:rsidR="00F10A07" w:rsidRPr="00A606E5" w:rsidRDefault="00F10A07" w:rsidP="00A606E5">
      <w:pPr>
        <w:pStyle w:val="ListParagraph"/>
        <w:rPr>
          <w:rFonts w:ascii="Arial" w:hAnsi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1"/>
        <w:tblW w:w="10173" w:type="dxa"/>
        <w:tblLook w:val="04A0" w:firstRow="1" w:lastRow="0" w:firstColumn="1" w:lastColumn="0" w:noHBand="0" w:noVBand="1"/>
      </w:tblPr>
      <w:tblGrid>
        <w:gridCol w:w="378"/>
        <w:gridCol w:w="1418"/>
        <w:gridCol w:w="890"/>
        <w:gridCol w:w="7487"/>
      </w:tblGrid>
      <w:tr w:rsidR="00494F79" w:rsidRPr="001A54CB" w14:paraId="17B6659A" w14:textId="77777777" w:rsidTr="008655A5">
        <w:trPr>
          <w:trHeight w:val="565"/>
        </w:trPr>
        <w:tc>
          <w:tcPr>
            <w:tcW w:w="10173" w:type="dxa"/>
            <w:gridSpan w:val="4"/>
            <w:vAlign w:val="center"/>
          </w:tcPr>
          <w:p w14:paraId="4DECFD18" w14:textId="087C83C5" w:rsidR="008655A5" w:rsidRPr="008655A5" w:rsidRDefault="00494F79" w:rsidP="008655A5">
            <w:pPr>
              <w:jc w:val="center"/>
              <w:rPr>
                <w:b/>
              </w:rPr>
            </w:pPr>
            <w:r w:rsidRPr="002F2619">
              <w:rPr>
                <w:b/>
              </w:rPr>
              <w:t xml:space="preserve">Primary Care Immunisation Update Webinar Series – </w:t>
            </w:r>
            <w:r w:rsidR="003A638F">
              <w:rPr>
                <w:b/>
              </w:rPr>
              <w:t>September 2024 to January 2025</w:t>
            </w:r>
          </w:p>
        </w:tc>
      </w:tr>
      <w:tr w:rsidR="008655A5" w:rsidRPr="001A54CB" w14:paraId="075688E3" w14:textId="77777777" w:rsidTr="008655A5">
        <w:trPr>
          <w:trHeight w:val="1366"/>
        </w:trPr>
        <w:tc>
          <w:tcPr>
            <w:tcW w:w="10173" w:type="dxa"/>
            <w:gridSpan w:val="4"/>
            <w:vAlign w:val="center"/>
          </w:tcPr>
          <w:p w14:paraId="4C07AF6B" w14:textId="431ED8D9" w:rsidR="008655A5" w:rsidRPr="00F10A07" w:rsidRDefault="008655A5" w:rsidP="008655A5">
            <w:pPr>
              <w:rPr>
                <w:rFonts w:asciiTheme="majorHAnsi" w:hAnsiTheme="majorHAnsi" w:cstheme="majorHAnsi"/>
                <w:color w:val="0000FF"/>
              </w:rPr>
            </w:pPr>
            <w:r w:rsidRPr="00F10A07">
              <w:rPr>
                <w:rFonts w:asciiTheme="majorHAnsi" w:hAnsiTheme="majorHAnsi" w:cstheme="majorHAnsi"/>
                <w:color w:val="0000FF"/>
              </w:rPr>
              <w:t>Please could all delegates ensure that:</w:t>
            </w:r>
          </w:p>
          <w:p w14:paraId="5DE17123" w14:textId="4F10E3EE" w:rsidR="008655A5" w:rsidRPr="00F10A07" w:rsidRDefault="008655A5" w:rsidP="008655A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FF"/>
              </w:rPr>
            </w:pPr>
            <w:r w:rsidRPr="00F10A07">
              <w:rPr>
                <w:rFonts w:asciiTheme="majorHAnsi" w:hAnsiTheme="majorHAnsi" w:cstheme="majorHAnsi"/>
                <w:b/>
                <w:bCs/>
                <w:color w:val="0000FF"/>
              </w:rPr>
              <w:t>you only register for one webinar per monthly set</w:t>
            </w:r>
            <w:r w:rsidRPr="00F10A07">
              <w:rPr>
                <w:rFonts w:asciiTheme="majorHAnsi" w:hAnsiTheme="majorHAnsi" w:cstheme="majorHAnsi"/>
                <w:color w:val="0000FF"/>
              </w:rPr>
              <w:t xml:space="preserve"> to maximise space for other delegates</w:t>
            </w:r>
          </w:p>
          <w:p w14:paraId="5128050C" w14:textId="337267BA" w:rsidR="008655A5" w:rsidRPr="008655A5" w:rsidRDefault="008655A5" w:rsidP="008655A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FF"/>
                <w:sz w:val="22"/>
                <w:szCs w:val="22"/>
              </w:rPr>
            </w:pPr>
            <w:r w:rsidRPr="00F10A07">
              <w:rPr>
                <w:rFonts w:asciiTheme="majorHAnsi" w:hAnsiTheme="majorHAnsi" w:cstheme="majorHAnsi"/>
                <w:color w:val="0000FF"/>
              </w:rPr>
              <w:t>if you wish to change any bookings please cancel and re-book on Eventbrite</w:t>
            </w:r>
          </w:p>
        </w:tc>
      </w:tr>
      <w:tr w:rsidR="00494F79" w14:paraId="192DBDE9" w14:textId="77777777" w:rsidTr="008655A5">
        <w:trPr>
          <w:trHeight w:val="449"/>
        </w:trPr>
        <w:tc>
          <w:tcPr>
            <w:tcW w:w="522" w:type="dxa"/>
          </w:tcPr>
          <w:p w14:paraId="4B647D4B" w14:textId="77777777" w:rsidR="00494F79" w:rsidRPr="002F2619" w:rsidRDefault="00494F79" w:rsidP="00494F79"/>
        </w:tc>
        <w:tc>
          <w:tcPr>
            <w:tcW w:w="1418" w:type="dxa"/>
            <w:vAlign w:val="center"/>
          </w:tcPr>
          <w:p w14:paraId="6927707F" w14:textId="49CB564B" w:rsidR="00494F79" w:rsidRPr="008655A5" w:rsidRDefault="00494F79" w:rsidP="008655A5">
            <w:pPr>
              <w:jc w:val="center"/>
              <w:rPr>
                <w:b/>
                <w:sz w:val="22"/>
                <w:szCs w:val="22"/>
              </w:rPr>
            </w:pPr>
            <w:r w:rsidRPr="008655A5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57" w:type="dxa"/>
            <w:vAlign w:val="center"/>
          </w:tcPr>
          <w:p w14:paraId="2913B891" w14:textId="77777777" w:rsidR="00494F79" w:rsidRPr="008655A5" w:rsidRDefault="00494F79" w:rsidP="008655A5">
            <w:pPr>
              <w:jc w:val="center"/>
              <w:rPr>
                <w:b/>
                <w:sz w:val="22"/>
                <w:szCs w:val="22"/>
              </w:rPr>
            </w:pPr>
            <w:r w:rsidRPr="008655A5">
              <w:rPr>
                <w:b/>
                <w:sz w:val="22"/>
                <w:szCs w:val="22"/>
              </w:rPr>
              <w:t>Start time</w:t>
            </w:r>
          </w:p>
        </w:tc>
        <w:tc>
          <w:tcPr>
            <w:tcW w:w="6976" w:type="dxa"/>
            <w:vAlign w:val="center"/>
          </w:tcPr>
          <w:p w14:paraId="2C24C1DB" w14:textId="6888642C" w:rsidR="00494F79" w:rsidRPr="008655A5" w:rsidRDefault="008655A5" w:rsidP="008655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="00494F79" w:rsidRPr="008655A5">
              <w:rPr>
                <w:b/>
                <w:sz w:val="22"/>
                <w:szCs w:val="22"/>
              </w:rPr>
              <w:t>Link to register</w:t>
            </w:r>
          </w:p>
        </w:tc>
      </w:tr>
      <w:tr w:rsidR="003C72B5" w14:paraId="05C3F4CF" w14:textId="77777777" w:rsidTr="009300FC">
        <w:trPr>
          <w:trHeight w:val="838"/>
        </w:trPr>
        <w:tc>
          <w:tcPr>
            <w:tcW w:w="10173" w:type="dxa"/>
            <w:gridSpan w:val="4"/>
            <w:vAlign w:val="center"/>
          </w:tcPr>
          <w:p w14:paraId="090DBC59" w14:textId="20005DF0" w:rsidR="00385F7D" w:rsidRDefault="00BF7961" w:rsidP="004415B2">
            <w:pPr>
              <w:rPr>
                <w:b/>
              </w:rPr>
            </w:pPr>
            <w:r>
              <w:rPr>
                <w:b/>
              </w:rPr>
              <w:t xml:space="preserve">September </w:t>
            </w:r>
            <w:r w:rsidR="003C72B5">
              <w:rPr>
                <w:b/>
              </w:rPr>
              <w:t xml:space="preserve">2024                </w:t>
            </w:r>
            <w:r>
              <w:rPr>
                <w:b/>
              </w:rPr>
              <w:t xml:space="preserve"> </w:t>
            </w:r>
            <w:r w:rsidR="00385F7D" w:rsidRPr="008C61C6">
              <w:rPr>
                <w:b/>
              </w:rPr>
              <w:t xml:space="preserve"> Influenza</w:t>
            </w:r>
            <w:r w:rsidR="00385F7D">
              <w:rPr>
                <w:b/>
              </w:rPr>
              <w:t xml:space="preserve"> and</w:t>
            </w:r>
            <w:r w:rsidR="00385F7D" w:rsidRPr="008C61C6">
              <w:rPr>
                <w:b/>
              </w:rPr>
              <w:t xml:space="preserve"> </w:t>
            </w:r>
            <w:r w:rsidR="00385F7D">
              <w:rPr>
                <w:b/>
              </w:rPr>
              <w:t>RSV (</w:t>
            </w:r>
            <w:r w:rsidR="00385F7D" w:rsidRPr="008C61C6">
              <w:rPr>
                <w:b/>
              </w:rPr>
              <w:t xml:space="preserve">and </w:t>
            </w:r>
            <w:r w:rsidR="00482243">
              <w:rPr>
                <w:b/>
              </w:rPr>
              <w:t>s</w:t>
            </w:r>
            <w:r w:rsidR="00385F7D">
              <w:rPr>
                <w:b/>
              </w:rPr>
              <w:t xml:space="preserve">ignposting </w:t>
            </w:r>
            <w:r w:rsidR="00385F7D" w:rsidRPr="008C61C6">
              <w:rPr>
                <w:b/>
              </w:rPr>
              <w:t>COVID</w:t>
            </w:r>
            <w:r w:rsidR="00385F7D">
              <w:rPr>
                <w:b/>
              </w:rPr>
              <w:t xml:space="preserve"> resources)</w:t>
            </w:r>
            <w:r w:rsidR="00385F7D" w:rsidRPr="008C61C6">
              <w:rPr>
                <w:b/>
              </w:rPr>
              <w:t xml:space="preserve"> </w:t>
            </w:r>
          </w:p>
          <w:p w14:paraId="128188D3" w14:textId="77777777" w:rsidR="003C72B5" w:rsidRDefault="00385F7D" w:rsidP="00385F7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8C61C6">
              <w:rPr>
                <w:b/>
              </w:rPr>
              <w:t>- 45 minute session plus 15 mins Q&amp;A</w:t>
            </w:r>
          </w:p>
          <w:p w14:paraId="1A3F343E" w14:textId="58343C85" w:rsidR="00A41A27" w:rsidRPr="009D506C" w:rsidRDefault="00A41A27" w:rsidP="00385F7D">
            <w:pPr>
              <w:jc w:val="center"/>
              <w:rPr>
                <w:b/>
              </w:rPr>
            </w:pPr>
          </w:p>
        </w:tc>
      </w:tr>
      <w:tr w:rsidR="000C3E41" w14:paraId="38B9B89D" w14:textId="77777777" w:rsidTr="00494F79">
        <w:trPr>
          <w:trHeight w:val="263"/>
        </w:trPr>
        <w:tc>
          <w:tcPr>
            <w:tcW w:w="522" w:type="dxa"/>
          </w:tcPr>
          <w:p w14:paraId="25EFC8AC" w14:textId="01917088" w:rsidR="000C3E41" w:rsidRDefault="000C3E41" w:rsidP="000C3E41">
            <w:pPr>
              <w:spacing w:line="360" w:lineRule="auto"/>
            </w:pPr>
            <w:r>
              <w:t>1</w:t>
            </w:r>
          </w:p>
        </w:tc>
        <w:tc>
          <w:tcPr>
            <w:tcW w:w="1418" w:type="dxa"/>
          </w:tcPr>
          <w:p w14:paraId="7AF240C1" w14:textId="399CBED8" w:rsidR="000C3E41" w:rsidRDefault="00606995" w:rsidP="000C3E41">
            <w:pPr>
              <w:spacing w:line="360" w:lineRule="auto"/>
            </w:pPr>
            <w:r>
              <w:t>05/09/2024</w:t>
            </w:r>
          </w:p>
        </w:tc>
        <w:tc>
          <w:tcPr>
            <w:tcW w:w="1257" w:type="dxa"/>
          </w:tcPr>
          <w:p w14:paraId="3AAB16E3" w14:textId="04A1AADE" w:rsidR="000C3E41" w:rsidRDefault="00606995" w:rsidP="000C3E41">
            <w:pPr>
              <w:spacing w:line="360" w:lineRule="auto"/>
            </w:pPr>
            <w:r>
              <w:t>14:00</w:t>
            </w:r>
          </w:p>
        </w:tc>
        <w:tc>
          <w:tcPr>
            <w:tcW w:w="6976" w:type="dxa"/>
          </w:tcPr>
          <w:p w14:paraId="5099D629" w14:textId="02774A0F" w:rsidR="001301D6" w:rsidRPr="00D0313C" w:rsidRDefault="00433B9E" w:rsidP="001301D6">
            <w:pPr>
              <w:spacing w:line="360" w:lineRule="auto"/>
            </w:pPr>
            <w:hyperlink r:id="rId16" w:history="1">
              <w:r w:rsidR="001301D6" w:rsidRPr="00A848BD">
                <w:rPr>
                  <w:rStyle w:val="Hyperlink"/>
                </w:rPr>
                <w:t>https://September24-webinar1-InfluenzaRSVandCOVIDResources.eventbrite.co.uk</w:t>
              </w:r>
            </w:hyperlink>
          </w:p>
        </w:tc>
      </w:tr>
      <w:tr w:rsidR="000C3E41" w14:paraId="79BA2E52" w14:textId="77777777" w:rsidTr="00494F79">
        <w:trPr>
          <w:trHeight w:val="263"/>
        </w:trPr>
        <w:tc>
          <w:tcPr>
            <w:tcW w:w="522" w:type="dxa"/>
          </w:tcPr>
          <w:p w14:paraId="3DB95F33" w14:textId="0B3F337E" w:rsidR="000C3E41" w:rsidRDefault="000C3E41" w:rsidP="000C3E41">
            <w:pPr>
              <w:spacing w:line="360" w:lineRule="auto"/>
            </w:pPr>
            <w:r>
              <w:t>2</w:t>
            </w:r>
          </w:p>
        </w:tc>
        <w:tc>
          <w:tcPr>
            <w:tcW w:w="1418" w:type="dxa"/>
          </w:tcPr>
          <w:p w14:paraId="0B85EE1D" w14:textId="151A6821" w:rsidR="000C3E41" w:rsidRDefault="00606995" w:rsidP="000C3E41">
            <w:pPr>
              <w:spacing w:line="360" w:lineRule="auto"/>
            </w:pPr>
            <w:r>
              <w:t>19/09/2024</w:t>
            </w:r>
          </w:p>
        </w:tc>
        <w:tc>
          <w:tcPr>
            <w:tcW w:w="1257" w:type="dxa"/>
          </w:tcPr>
          <w:p w14:paraId="2C0C860F" w14:textId="7175B660" w:rsidR="000C3E41" w:rsidRDefault="00606995" w:rsidP="000C3E41">
            <w:pPr>
              <w:spacing w:line="360" w:lineRule="auto"/>
            </w:pPr>
            <w:r>
              <w:t>09:30</w:t>
            </w:r>
          </w:p>
        </w:tc>
        <w:tc>
          <w:tcPr>
            <w:tcW w:w="6976" w:type="dxa"/>
          </w:tcPr>
          <w:p w14:paraId="777FB7C6" w14:textId="3AD8BD9C" w:rsidR="00401539" w:rsidRPr="00D0313C" w:rsidRDefault="00433B9E" w:rsidP="00401539">
            <w:pPr>
              <w:spacing w:line="360" w:lineRule="auto"/>
              <w:jc w:val="both"/>
            </w:pPr>
            <w:hyperlink r:id="rId17" w:history="1">
              <w:r w:rsidR="00401539" w:rsidRPr="00D47913">
                <w:rPr>
                  <w:rStyle w:val="Hyperlink"/>
                </w:rPr>
                <w:t>https://September24-webinar2-InfluenzaRSVandCOVIDResources.eventbrite.co.uk</w:t>
              </w:r>
            </w:hyperlink>
          </w:p>
        </w:tc>
      </w:tr>
      <w:tr w:rsidR="000C3E41" w14:paraId="136FF0FF" w14:textId="77777777" w:rsidTr="00494F79">
        <w:trPr>
          <w:trHeight w:val="263"/>
        </w:trPr>
        <w:tc>
          <w:tcPr>
            <w:tcW w:w="522" w:type="dxa"/>
          </w:tcPr>
          <w:p w14:paraId="1D17CFF7" w14:textId="2EFF3A54" w:rsidR="000C3E41" w:rsidRDefault="000C3E41" w:rsidP="000C3E41">
            <w:pPr>
              <w:spacing w:line="360" w:lineRule="auto"/>
            </w:pPr>
            <w:r>
              <w:t>3</w:t>
            </w:r>
          </w:p>
        </w:tc>
        <w:tc>
          <w:tcPr>
            <w:tcW w:w="1418" w:type="dxa"/>
          </w:tcPr>
          <w:p w14:paraId="3591F3F3" w14:textId="4DCC7150" w:rsidR="000C3E41" w:rsidRDefault="00606995" w:rsidP="000C3E41">
            <w:pPr>
              <w:spacing w:line="360" w:lineRule="auto"/>
            </w:pPr>
            <w:r>
              <w:t>19/09/2024</w:t>
            </w:r>
          </w:p>
        </w:tc>
        <w:tc>
          <w:tcPr>
            <w:tcW w:w="1257" w:type="dxa"/>
          </w:tcPr>
          <w:p w14:paraId="3B48741D" w14:textId="4C0F6D9C" w:rsidR="000C3E41" w:rsidRDefault="00606995" w:rsidP="000C3E41">
            <w:pPr>
              <w:spacing w:line="360" w:lineRule="auto"/>
            </w:pPr>
            <w:r>
              <w:t>14:00</w:t>
            </w:r>
          </w:p>
        </w:tc>
        <w:tc>
          <w:tcPr>
            <w:tcW w:w="6976" w:type="dxa"/>
          </w:tcPr>
          <w:p w14:paraId="659B5745" w14:textId="46C96795" w:rsidR="00401539" w:rsidRPr="00D0313C" w:rsidRDefault="00433B9E" w:rsidP="00401539">
            <w:pPr>
              <w:spacing w:line="360" w:lineRule="auto"/>
            </w:pPr>
            <w:hyperlink r:id="rId18" w:history="1">
              <w:r w:rsidR="00401539" w:rsidRPr="00D47913">
                <w:rPr>
                  <w:rStyle w:val="Hyperlink"/>
                </w:rPr>
                <w:t>https://September24-webinar3-InfluenzaRSVandCOVIDResources.eventbrite.co.uk</w:t>
              </w:r>
            </w:hyperlink>
          </w:p>
        </w:tc>
      </w:tr>
      <w:tr w:rsidR="000C3E41" w14:paraId="2D51BE61" w14:textId="77777777" w:rsidTr="009D506C">
        <w:trPr>
          <w:trHeight w:val="564"/>
        </w:trPr>
        <w:tc>
          <w:tcPr>
            <w:tcW w:w="10173" w:type="dxa"/>
            <w:gridSpan w:val="4"/>
            <w:vAlign w:val="center"/>
          </w:tcPr>
          <w:p w14:paraId="6157F6C2" w14:textId="167C4F0A" w:rsidR="00482243" w:rsidRPr="00D0313C" w:rsidRDefault="00BF7961" w:rsidP="004415B2">
            <w:pPr>
              <w:rPr>
                <w:b/>
                <w:bCs/>
              </w:rPr>
            </w:pPr>
            <w:r w:rsidRPr="00D0313C">
              <w:rPr>
                <w:b/>
              </w:rPr>
              <w:t>October</w:t>
            </w:r>
            <w:r w:rsidR="000C3E41" w:rsidRPr="00D0313C">
              <w:rPr>
                <w:b/>
              </w:rPr>
              <w:t xml:space="preserve"> 2024            </w:t>
            </w:r>
            <w:r w:rsidR="00482243" w:rsidRPr="00D0313C">
              <w:rPr>
                <w:b/>
                <w:bCs/>
              </w:rPr>
              <w:t xml:space="preserve"> </w:t>
            </w:r>
            <w:r w:rsidR="004415B2">
              <w:rPr>
                <w:b/>
                <w:bCs/>
              </w:rPr>
              <w:t xml:space="preserve">   </w:t>
            </w:r>
            <w:r w:rsidR="00482243" w:rsidRPr="00D0313C">
              <w:rPr>
                <w:b/>
                <w:bCs/>
              </w:rPr>
              <w:t xml:space="preserve">Shingles and pneumococcal (adult) vaccine programmes </w:t>
            </w:r>
          </w:p>
          <w:p w14:paraId="0FF9A9D2" w14:textId="77777777" w:rsidR="000C3E41" w:rsidRDefault="00482243" w:rsidP="00482243">
            <w:pPr>
              <w:jc w:val="center"/>
              <w:rPr>
                <w:b/>
                <w:bCs/>
              </w:rPr>
            </w:pPr>
            <w:r w:rsidRPr="00D0313C">
              <w:rPr>
                <w:b/>
                <w:bCs/>
              </w:rPr>
              <w:t>(and signposting to RSV resources)</w:t>
            </w:r>
          </w:p>
          <w:p w14:paraId="00F76105" w14:textId="68AA1E44" w:rsidR="00401539" w:rsidRPr="00D0313C" w:rsidRDefault="00401539" w:rsidP="00482243">
            <w:pPr>
              <w:jc w:val="center"/>
              <w:rPr>
                <w:b/>
              </w:rPr>
            </w:pPr>
          </w:p>
        </w:tc>
      </w:tr>
      <w:tr w:rsidR="000C3E41" w14:paraId="68C7B60E" w14:textId="77777777" w:rsidTr="00494F79">
        <w:trPr>
          <w:trHeight w:val="263"/>
        </w:trPr>
        <w:tc>
          <w:tcPr>
            <w:tcW w:w="522" w:type="dxa"/>
          </w:tcPr>
          <w:p w14:paraId="12C87804" w14:textId="45130B87" w:rsidR="000C3E41" w:rsidRDefault="000C3E41" w:rsidP="000C3E41">
            <w:pPr>
              <w:spacing w:line="360" w:lineRule="auto"/>
            </w:pPr>
            <w:r>
              <w:t>1</w:t>
            </w:r>
          </w:p>
        </w:tc>
        <w:tc>
          <w:tcPr>
            <w:tcW w:w="1418" w:type="dxa"/>
          </w:tcPr>
          <w:p w14:paraId="2FB0DFAF" w14:textId="69C7E35D" w:rsidR="000C3E41" w:rsidRDefault="00606995" w:rsidP="000C3E41">
            <w:pPr>
              <w:spacing w:line="360" w:lineRule="auto"/>
            </w:pPr>
            <w:r>
              <w:t>02/10/2024</w:t>
            </w:r>
          </w:p>
        </w:tc>
        <w:tc>
          <w:tcPr>
            <w:tcW w:w="1257" w:type="dxa"/>
          </w:tcPr>
          <w:p w14:paraId="2F821930" w14:textId="201DCEAD" w:rsidR="000C3E41" w:rsidRDefault="00606995" w:rsidP="000C3E41">
            <w:pPr>
              <w:spacing w:line="360" w:lineRule="auto"/>
            </w:pPr>
            <w:r>
              <w:t>09:30</w:t>
            </w:r>
          </w:p>
        </w:tc>
        <w:tc>
          <w:tcPr>
            <w:tcW w:w="6976" w:type="dxa"/>
          </w:tcPr>
          <w:p w14:paraId="2D0D0D65" w14:textId="4F90AC2D" w:rsidR="00091BD5" w:rsidRPr="00D0313C" w:rsidRDefault="00433B9E" w:rsidP="00091BD5">
            <w:pPr>
              <w:spacing w:line="360" w:lineRule="auto"/>
            </w:pPr>
            <w:hyperlink r:id="rId19" w:history="1">
              <w:r w:rsidR="00091BD5" w:rsidRPr="00D0313C">
                <w:rPr>
                  <w:rStyle w:val="Hyperlink"/>
                </w:rPr>
                <w:t>https://October24-webinar1-ShinglesPneumococcalVaccinesandRSVResources.eventbrite.co.uk</w:t>
              </w:r>
            </w:hyperlink>
          </w:p>
        </w:tc>
      </w:tr>
      <w:tr w:rsidR="000C3E41" w14:paraId="0B13D1EF" w14:textId="77777777" w:rsidTr="00494F79">
        <w:trPr>
          <w:trHeight w:val="263"/>
        </w:trPr>
        <w:tc>
          <w:tcPr>
            <w:tcW w:w="522" w:type="dxa"/>
          </w:tcPr>
          <w:p w14:paraId="6CCAB867" w14:textId="06AE0B58" w:rsidR="000C3E41" w:rsidRDefault="000C3E41" w:rsidP="000C3E41">
            <w:pPr>
              <w:spacing w:line="360" w:lineRule="auto"/>
            </w:pPr>
            <w:r>
              <w:t>2</w:t>
            </w:r>
          </w:p>
        </w:tc>
        <w:tc>
          <w:tcPr>
            <w:tcW w:w="1418" w:type="dxa"/>
          </w:tcPr>
          <w:p w14:paraId="3811435A" w14:textId="7E1C52E1" w:rsidR="000C3E41" w:rsidRDefault="00606995" w:rsidP="000C3E41">
            <w:pPr>
              <w:spacing w:line="360" w:lineRule="auto"/>
            </w:pPr>
            <w:r>
              <w:t>10/10/2024</w:t>
            </w:r>
          </w:p>
        </w:tc>
        <w:tc>
          <w:tcPr>
            <w:tcW w:w="1257" w:type="dxa"/>
          </w:tcPr>
          <w:p w14:paraId="095197F5" w14:textId="4E70848C" w:rsidR="000C3E41" w:rsidRDefault="00606995" w:rsidP="000C3E41">
            <w:pPr>
              <w:spacing w:line="360" w:lineRule="auto"/>
            </w:pPr>
            <w:r>
              <w:t>09:30</w:t>
            </w:r>
          </w:p>
        </w:tc>
        <w:tc>
          <w:tcPr>
            <w:tcW w:w="6976" w:type="dxa"/>
          </w:tcPr>
          <w:p w14:paraId="1A3F57B1" w14:textId="0C0DBA8C" w:rsidR="00D0313C" w:rsidRPr="00D0313C" w:rsidRDefault="00433B9E" w:rsidP="00D0313C">
            <w:pPr>
              <w:spacing w:line="360" w:lineRule="auto"/>
            </w:pPr>
            <w:hyperlink r:id="rId20" w:history="1">
              <w:r w:rsidR="00D0313C" w:rsidRPr="00D0313C">
                <w:rPr>
                  <w:rStyle w:val="Hyperlink"/>
                </w:rPr>
                <w:t>https://October24-webinar2-ShinglesPneumococcalVaccinesandRSVResources.eventbrite.co.uk</w:t>
              </w:r>
            </w:hyperlink>
          </w:p>
        </w:tc>
      </w:tr>
      <w:tr w:rsidR="00606995" w14:paraId="241C8D98" w14:textId="77777777" w:rsidTr="00494F79">
        <w:trPr>
          <w:trHeight w:val="263"/>
        </w:trPr>
        <w:tc>
          <w:tcPr>
            <w:tcW w:w="522" w:type="dxa"/>
          </w:tcPr>
          <w:p w14:paraId="1613E689" w14:textId="5DF5E584" w:rsidR="00606995" w:rsidRDefault="00606995" w:rsidP="00606995">
            <w:pPr>
              <w:spacing w:line="360" w:lineRule="auto"/>
            </w:pPr>
            <w:r>
              <w:t>3</w:t>
            </w:r>
          </w:p>
        </w:tc>
        <w:tc>
          <w:tcPr>
            <w:tcW w:w="1418" w:type="dxa"/>
          </w:tcPr>
          <w:p w14:paraId="147FCD98" w14:textId="335B768F" w:rsidR="00606995" w:rsidRDefault="00606995" w:rsidP="00606995">
            <w:pPr>
              <w:spacing w:line="360" w:lineRule="auto"/>
            </w:pPr>
            <w:r>
              <w:t>10/10/2024</w:t>
            </w:r>
          </w:p>
        </w:tc>
        <w:tc>
          <w:tcPr>
            <w:tcW w:w="1257" w:type="dxa"/>
          </w:tcPr>
          <w:p w14:paraId="05FF0010" w14:textId="6DF4E2FE" w:rsidR="00606995" w:rsidRDefault="00606995" w:rsidP="00606995">
            <w:pPr>
              <w:spacing w:line="360" w:lineRule="auto"/>
            </w:pPr>
            <w:r>
              <w:t>13:00</w:t>
            </w:r>
          </w:p>
        </w:tc>
        <w:tc>
          <w:tcPr>
            <w:tcW w:w="6976" w:type="dxa"/>
          </w:tcPr>
          <w:p w14:paraId="22B21000" w14:textId="012B5ED0" w:rsidR="00D0313C" w:rsidRPr="00D0313C" w:rsidRDefault="00433B9E" w:rsidP="00D0313C">
            <w:pPr>
              <w:spacing w:line="360" w:lineRule="auto"/>
            </w:pPr>
            <w:hyperlink r:id="rId21" w:history="1">
              <w:r w:rsidR="00D0313C" w:rsidRPr="00D0313C">
                <w:rPr>
                  <w:rStyle w:val="Hyperlink"/>
                </w:rPr>
                <w:t>https://October24-webinar3-ShinglesPneumococcalVaccinesandRSVResources.eventbrite.co.uk</w:t>
              </w:r>
            </w:hyperlink>
          </w:p>
        </w:tc>
      </w:tr>
      <w:tr w:rsidR="00606995" w14:paraId="12C1CB94" w14:textId="77777777" w:rsidTr="009D506C">
        <w:trPr>
          <w:trHeight w:val="562"/>
        </w:trPr>
        <w:tc>
          <w:tcPr>
            <w:tcW w:w="10173" w:type="dxa"/>
            <w:gridSpan w:val="4"/>
            <w:vAlign w:val="center"/>
          </w:tcPr>
          <w:p w14:paraId="31677F29" w14:textId="77777777" w:rsidR="009773EE" w:rsidRDefault="00606995" w:rsidP="009773EE">
            <w:pPr>
              <w:rPr>
                <w:b/>
              </w:rPr>
            </w:pPr>
            <w:r>
              <w:rPr>
                <w:b/>
              </w:rPr>
              <w:t xml:space="preserve">November 2024       </w:t>
            </w:r>
            <w:r w:rsidRPr="00B041DD">
              <w:rPr>
                <w:b/>
              </w:rPr>
              <w:t xml:space="preserve"> </w:t>
            </w:r>
            <w:r>
              <w:rPr>
                <w:b/>
              </w:rPr>
              <w:t xml:space="preserve">            </w:t>
            </w:r>
            <w:r w:rsidRPr="008C61C6">
              <w:rPr>
                <w:b/>
              </w:rPr>
              <w:t xml:space="preserve"> Adverse events following immunisation </w:t>
            </w:r>
          </w:p>
          <w:p w14:paraId="074F92DD" w14:textId="1231C691" w:rsidR="00A41A27" w:rsidRPr="009D506C" w:rsidRDefault="00A41A27" w:rsidP="009773EE">
            <w:pPr>
              <w:rPr>
                <w:b/>
              </w:rPr>
            </w:pPr>
          </w:p>
        </w:tc>
      </w:tr>
      <w:tr w:rsidR="00606995" w14:paraId="650784AE" w14:textId="77777777" w:rsidTr="00494F79">
        <w:trPr>
          <w:trHeight w:val="263"/>
        </w:trPr>
        <w:tc>
          <w:tcPr>
            <w:tcW w:w="522" w:type="dxa"/>
          </w:tcPr>
          <w:p w14:paraId="637928BD" w14:textId="405880DA" w:rsidR="00606995" w:rsidRDefault="00606995" w:rsidP="00606995">
            <w:pPr>
              <w:spacing w:line="360" w:lineRule="auto"/>
            </w:pPr>
            <w:r>
              <w:t>1</w:t>
            </w:r>
          </w:p>
        </w:tc>
        <w:tc>
          <w:tcPr>
            <w:tcW w:w="1418" w:type="dxa"/>
          </w:tcPr>
          <w:p w14:paraId="3A1CCD14" w14:textId="6F65F144" w:rsidR="00606995" w:rsidRDefault="00606995" w:rsidP="00606995">
            <w:pPr>
              <w:spacing w:line="360" w:lineRule="auto"/>
            </w:pPr>
            <w:r>
              <w:t>04/11/2024</w:t>
            </w:r>
          </w:p>
        </w:tc>
        <w:tc>
          <w:tcPr>
            <w:tcW w:w="1257" w:type="dxa"/>
          </w:tcPr>
          <w:p w14:paraId="7DF439C0" w14:textId="59AF1D3D" w:rsidR="00606995" w:rsidRDefault="00606995" w:rsidP="00606995">
            <w:pPr>
              <w:spacing w:line="360" w:lineRule="auto"/>
            </w:pPr>
            <w:r>
              <w:t>14:00</w:t>
            </w:r>
          </w:p>
        </w:tc>
        <w:tc>
          <w:tcPr>
            <w:tcW w:w="6976" w:type="dxa"/>
          </w:tcPr>
          <w:p w14:paraId="1D587184" w14:textId="1A9B5A5B" w:rsidR="009773EE" w:rsidRPr="002A3A68" w:rsidRDefault="00433B9E" w:rsidP="009773EE">
            <w:pPr>
              <w:spacing w:line="360" w:lineRule="auto"/>
            </w:pPr>
            <w:hyperlink r:id="rId22" w:history="1">
              <w:r w:rsidR="0046549C" w:rsidRPr="00D47913">
                <w:rPr>
                  <w:rStyle w:val="Hyperlink"/>
                </w:rPr>
                <w:t>https://November24-Webinar1-AdverseEventsFollowingImmunisation.eventbrite.co.uk</w:t>
              </w:r>
            </w:hyperlink>
          </w:p>
        </w:tc>
      </w:tr>
      <w:tr w:rsidR="00606995" w14:paraId="267A62FA" w14:textId="77777777" w:rsidTr="009300FC">
        <w:trPr>
          <w:trHeight w:val="901"/>
        </w:trPr>
        <w:tc>
          <w:tcPr>
            <w:tcW w:w="522" w:type="dxa"/>
          </w:tcPr>
          <w:p w14:paraId="60976368" w14:textId="1E540616" w:rsidR="00606995" w:rsidRDefault="00606995" w:rsidP="00606995">
            <w:pPr>
              <w:spacing w:line="360" w:lineRule="auto"/>
            </w:pPr>
            <w:r>
              <w:lastRenderedPageBreak/>
              <w:t>2</w:t>
            </w:r>
          </w:p>
        </w:tc>
        <w:tc>
          <w:tcPr>
            <w:tcW w:w="1418" w:type="dxa"/>
          </w:tcPr>
          <w:p w14:paraId="2ACD838B" w14:textId="4AAD0C30" w:rsidR="00606995" w:rsidRDefault="00606995" w:rsidP="00606995">
            <w:pPr>
              <w:spacing w:line="360" w:lineRule="auto"/>
            </w:pPr>
            <w:r>
              <w:t>07/11/2024</w:t>
            </w:r>
          </w:p>
        </w:tc>
        <w:tc>
          <w:tcPr>
            <w:tcW w:w="1257" w:type="dxa"/>
          </w:tcPr>
          <w:p w14:paraId="293C4184" w14:textId="051F797D" w:rsidR="00606995" w:rsidRDefault="00606995" w:rsidP="00606995">
            <w:pPr>
              <w:spacing w:line="360" w:lineRule="auto"/>
            </w:pPr>
            <w:r>
              <w:t>09:30</w:t>
            </w:r>
          </w:p>
        </w:tc>
        <w:tc>
          <w:tcPr>
            <w:tcW w:w="6976" w:type="dxa"/>
          </w:tcPr>
          <w:p w14:paraId="07AA2C83" w14:textId="252C2B6B" w:rsidR="009773EE" w:rsidRPr="002A3A68" w:rsidRDefault="00433B9E" w:rsidP="009773EE">
            <w:pPr>
              <w:spacing w:line="360" w:lineRule="auto"/>
            </w:pPr>
            <w:hyperlink r:id="rId23" w:history="1">
              <w:r w:rsidR="009773EE" w:rsidRPr="00D47913">
                <w:rPr>
                  <w:rStyle w:val="Hyperlink"/>
                </w:rPr>
                <w:t>https://November24-Webinar2-AdverseEventsFollowingImmunisation.eventbrite.co.uk</w:t>
              </w:r>
            </w:hyperlink>
          </w:p>
        </w:tc>
      </w:tr>
      <w:tr w:rsidR="00606995" w14:paraId="23A8E79A" w14:textId="77777777" w:rsidTr="00494F79">
        <w:trPr>
          <w:trHeight w:val="263"/>
        </w:trPr>
        <w:tc>
          <w:tcPr>
            <w:tcW w:w="522" w:type="dxa"/>
          </w:tcPr>
          <w:p w14:paraId="5227F462" w14:textId="187A3A22" w:rsidR="00606995" w:rsidRDefault="00606995" w:rsidP="00606995">
            <w:pPr>
              <w:spacing w:line="360" w:lineRule="auto"/>
            </w:pPr>
            <w:r>
              <w:t>3</w:t>
            </w:r>
          </w:p>
        </w:tc>
        <w:tc>
          <w:tcPr>
            <w:tcW w:w="1418" w:type="dxa"/>
          </w:tcPr>
          <w:p w14:paraId="61D727D2" w14:textId="48A1C8F5" w:rsidR="00606995" w:rsidRDefault="00606995" w:rsidP="00606995">
            <w:pPr>
              <w:spacing w:line="360" w:lineRule="auto"/>
            </w:pPr>
            <w:r>
              <w:t>14/11/2024</w:t>
            </w:r>
          </w:p>
        </w:tc>
        <w:tc>
          <w:tcPr>
            <w:tcW w:w="1257" w:type="dxa"/>
          </w:tcPr>
          <w:p w14:paraId="161F836D" w14:textId="42DE74D3" w:rsidR="00606995" w:rsidRDefault="00606995" w:rsidP="00606995">
            <w:pPr>
              <w:spacing w:line="360" w:lineRule="auto"/>
            </w:pPr>
            <w:r>
              <w:t>09:30</w:t>
            </w:r>
          </w:p>
        </w:tc>
        <w:tc>
          <w:tcPr>
            <w:tcW w:w="6976" w:type="dxa"/>
          </w:tcPr>
          <w:p w14:paraId="5201A1CC" w14:textId="340FDDB6" w:rsidR="009773EE" w:rsidRPr="002A3A68" w:rsidRDefault="00433B9E" w:rsidP="009773EE">
            <w:pPr>
              <w:spacing w:line="360" w:lineRule="auto"/>
            </w:pPr>
            <w:hyperlink r:id="rId24" w:history="1">
              <w:r w:rsidR="009773EE" w:rsidRPr="00D47913">
                <w:rPr>
                  <w:rStyle w:val="Hyperlink"/>
                </w:rPr>
                <w:t>https://November24-Webinar3-AdverseEventsFollowingImmunisation.eventbrite.co.uk</w:t>
              </w:r>
            </w:hyperlink>
          </w:p>
        </w:tc>
      </w:tr>
      <w:tr w:rsidR="00606995" w14:paraId="2E41DF53" w14:textId="77777777" w:rsidTr="005A4593">
        <w:trPr>
          <w:trHeight w:val="263"/>
        </w:trPr>
        <w:tc>
          <w:tcPr>
            <w:tcW w:w="10173" w:type="dxa"/>
            <w:gridSpan w:val="4"/>
          </w:tcPr>
          <w:p w14:paraId="1BB0FADD" w14:textId="4B993653" w:rsidR="00385F7D" w:rsidRDefault="00606995" w:rsidP="00385F7D">
            <w:pPr>
              <w:rPr>
                <w:b/>
              </w:rPr>
            </w:pPr>
            <w:r w:rsidRPr="00BF7961">
              <w:rPr>
                <w:b/>
                <w:bCs/>
              </w:rPr>
              <w:t>December 2024</w:t>
            </w:r>
            <w:r>
              <w:t xml:space="preserve">                    </w:t>
            </w:r>
            <w:r w:rsidRPr="008C61C6">
              <w:rPr>
                <w:b/>
              </w:rPr>
              <w:t>Current issues</w:t>
            </w:r>
            <w:r w:rsidR="009300FC">
              <w:rPr>
                <w:b/>
              </w:rPr>
              <w:t>:</w:t>
            </w:r>
            <w:r>
              <w:rPr>
                <w:b/>
              </w:rPr>
              <w:t xml:space="preserve"> R</w:t>
            </w:r>
            <w:r w:rsidRPr="007B77E8">
              <w:rPr>
                <w:b/>
              </w:rPr>
              <w:t>outine / Infant vaccine schedule changes</w:t>
            </w:r>
          </w:p>
          <w:p w14:paraId="32BE2987" w14:textId="77777777" w:rsidR="00606995" w:rsidRDefault="00606995" w:rsidP="00606995">
            <w:pPr>
              <w:jc w:val="center"/>
              <w:rPr>
                <w:b/>
              </w:rPr>
            </w:pPr>
            <w:r w:rsidRPr="007B77E8">
              <w:rPr>
                <w:b/>
              </w:rPr>
              <w:t xml:space="preserve"> –</w:t>
            </w:r>
            <w:r>
              <w:rPr>
                <w:b/>
              </w:rPr>
              <w:t xml:space="preserve"> and </w:t>
            </w:r>
            <w:r w:rsidRPr="007B77E8">
              <w:rPr>
                <w:b/>
              </w:rPr>
              <w:t>horizon scanning</w:t>
            </w:r>
          </w:p>
          <w:p w14:paraId="5EA2FFF2" w14:textId="6F153577" w:rsidR="00A41A27" w:rsidRPr="002A3A68" w:rsidRDefault="00A41A27" w:rsidP="00606995">
            <w:pPr>
              <w:jc w:val="center"/>
            </w:pPr>
          </w:p>
        </w:tc>
      </w:tr>
      <w:tr w:rsidR="00606995" w14:paraId="60F1C582" w14:textId="77777777" w:rsidTr="00494F79">
        <w:trPr>
          <w:trHeight w:val="263"/>
        </w:trPr>
        <w:tc>
          <w:tcPr>
            <w:tcW w:w="522" w:type="dxa"/>
          </w:tcPr>
          <w:p w14:paraId="30214905" w14:textId="605FA116" w:rsidR="00606995" w:rsidRDefault="00606995" w:rsidP="00606995">
            <w:pPr>
              <w:spacing w:line="360" w:lineRule="auto"/>
            </w:pPr>
            <w:r>
              <w:t>1</w:t>
            </w:r>
          </w:p>
        </w:tc>
        <w:tc>
          <w:tcPr>
            <w:tcW w:w="1418" w:type="dxa"/>
          </w:tcPr>
          <w:p w14:paraId="07FB24CE" w14:textId="429257A4" w:rsidR="00606995" w:rsidRDefault="00606995" w:rsidP="00606995">
            <w:pPr>
              <w:spacing w:line="360" w:lineRule="auto"/>
            </w:pPr>
            <w:r>
              <w:t>10/12/2024</w:t>
            </w:r>
          </w:p>
        </w:tc>
        <w:tc>
          <w:tcPr>
            <w:tcW w:w="1257" w:type="dxa"/>
          </w:tcPr>
          <w:p w14:paraId="48BF9A19" w14:textId="13DD4094" w:rsidR="00606995" w:rsidRDefault="00606995" w:rsidP="00606995">
            <w:pPr>
              <w:spacing w:line="360" w:lineRule="auto"/>
            </w:pPr>
            <w:r>
              <w:t>09:30</w:t>
            </w:r>
          </w:p>
        </w:tc>
        <w:tc>
          <w:tcPr>
            <w:tcW w:w="6976" w:type="dxa"/>
          </w:tcPr>
          <w:p w14:paraId="798791D0" w14:textId="691E46EE" w:rsidR="007242CC" w:rsidRPr="002A3A68" w:rsidRDefault="00433B9E" w:rsidP="007242CC">
            <w:pPr>
              <w:spacing w:line="360" w:lineRule="auto"/>
            </w:pPr>
            <w:hyperlink r:id="rId25" w:history="1">
              <w:r w:rsidR="007242CC" w:rsidRPr="00D47913">
                <w:rPr>
                  <w:rStyle w:val="Hyperlink"/>
                </w:rPr>
                <w:t>https://December24-Webinar1-RoutineInfantScheduleChanges.eventbrite.co.uk</w:t>
              </w:r>
            </w:hyperlink>
          </w:p>
        </w:tc>
      </w:tr>
      <w:tr w:rsidR="00606995" w14:paraId="3042163E" w14:textId="77777777" w:rsidTr="00494F79">
        <w:trPr>
          <w:trHeight w:val="263"/>
        </w:trPr>
        <w:tc>
          <w:tcPr>
            <w:tcW w:w="522" w:type="dxa"/>
          </w:tcPr>
          <w:p w14:paraId="3632EA43" w14:textId="4FB3C2FA" w:rsidR="00606995" w:rsidRDefault="00606995" w:rsidP="00606995">
            <w:pPr>
              <w:spacing w:line="360" w:lineRule="auto"/>
            </w:pPr>
            <w:r>
              <w:t>2</w:t>
            </w:r>
          </w:p>
        </w:tc>
        <w:tc>
          <w:tcPr>
            <w:tcW w:w="1418" w:type="dxa"/>
          </w:tcPr>
          <w:p w14:paraId="5A51E49B" w14:textId="40DAEE35" w:rsidR="00606995" w:rsidRDefault="00606995" w:rsidP="00606995">
            <w:pPr>
              <w:spacing w:line="360" w:lineRule="auto"/>
            </w:pPr>
            <w:r>
              <w:t>12/12/2024</w:t>
            </w:r>
          </w:p>
        </w:tc>
        <w:tc>
          <w:tcPr>
            <w:tcW w:w="1257" w:type="dxa"/>
          </w:tcPr>
          <w:p w14:paraId="12BBE71A" w14:textId="4AA3C245" w:rsidR="00606995" w:rsidRDefault="00606995" w:rsidP="00606995">
            <w:pPr>
              <w:spacing w:line="360" w:lineRule="auto"/>
            </w:pPr>
            <w:r>
              <w:t>09:30</w:t>
            </w:r>
          </w:p>
        </w:tc>
        <w:tc>
          <w:tcPr>
            <w:tcW w:w="6976" w:type="dxa"/>
          </w:tcPr>
          <w:p w14:paraId="4D9D8D49" w14:textId="326EB601" w:rsidR="007242CC" w:rsidRPr="002A3A68" w:rsidRDefault="00433B9E" w:rsidP="007242CC">
            <w:pPr>
              <w:spacing w:line="360" w:lineRule="auto"/>
            </w:pPr>
            <w:hyperlink r:id="rId26" w:history="1">
              <w:r w:rsidR="007242CC" w:rsidRPr="00D47913">
                <w:rPr>
                  <w:rStyle w:val="Hyperlink"/>
                </w:rPr>
                <w:t>https://December24-Webinar2-RoutineInfantScheduleChanges.eventbrite.co.uk</w:t>
              </w:r>
            </w:hyperlink>
          </w:p>
        </w:tc>
      </w:tr>
      <w:tr w:rsidR="00606995" w14:paraId="5C68E77D" w14:textId="77777777" w:rsidTr="00494F79">
        <w:trPr>
          <w:trHeight w:val="263"/>
        </w:trPr>
        <w:tc>
          <w:tcPr>
            <w:tcW w:w="522" w:type="dxa"/>
          </w:tcPr>
          <w:p w14:paraId="725C1180" w14:textId="3E4BBF92" w:rsidR="00606995" w:rsidRDefault="00606995" w:rsidP="00606995">
            <w:pPr>
              <w:spacing w:line="360" w:lineRule="auto"/>
            </w:pPr>
            <w:r>
              <w:t>3</w:t>
            </w:r>
          </w:p>
        </w:tc>
        <w:tc>
          <w:tcPr>
            <w:tcW w:w="1418" w:type="dxa"/>
          </w:tcPr>
          <w:p w14:paraId="5118588E" w14:textId="41BC7AF9" w:rsidR="00606995" w:rsidRDefault="00606995" w:rsidP="00606995">
            <w:pPr>
              <w:spacing w:line="360" w:lineRule="auto"/>
            </w:pPr>
            <w:r>
              <w:t>12/12/2024</w:t>
            </w:r>
          </w:p>
        </w:tc>
        <w:tc>
          <w:tcPr>
            <w:tcW w:w="1257" w:type="dxa"/>
          </w:tcPr>
          <w:p w14:paraId="2E0A1F92" w14:textId="2B54E0D5" w:rsidR="00606995" w:rsidRDefault="00606995" w:rsidP="00606995">
            <w:pPr>
              <w:spacing w:line="360" w:lineRule="auto"/>
            </w:pPr>
            <w:r>
              <w:t>13:00</w:t>
            </w:r>
          </w:p>
        </w:tc>
        <w:tc>
          <w:tcPr>
            <w:tcW w:w="6976" w:type="dxa"/>
          </w:tcPr>
          <w:p w14:paraId="5569F1AA" w14:textId="312BD41D" w:rsidR="0032050C" w:rsidRPr="002A3A68" w:rsidRDefault="00433B9E" w:rsidP="0032050C">
            <w:pPr>
              <w:spacing w:line="360" w:lineRule="auto"/>
            </w:pPr>
            <w:hyperlink r:id="rId27" w:history="1">
              <w:r w:rsidR="0032050C" w:rsidRPr="00D47913">
                <w:rPr>
                  <w:rStyle w:val="Hyperlink"/>
                </w:rPr>
                <w:t>https://December24-Webinar3-RoutineInfantScheduleChanges.eventbrite.co.uk</w:t>
              </w:r>
            </w:hyperlink>
          </w:p>
        </w:tc>
      </w:tr>
      <w:tr w:rsidR="00606995" w14:paraId="75226108" w14:textId="77777777" w:rsidTr="00282764">
        <w:trPr>
          <w:trHeight w:val="263"/>
        </w:trPr>
        <w:tc>
          <w:tcPr>
            <w:tcW w:w="10173" w:type="dxa"/>
            <w:gridSpan w:val="4"/>
          </w:tcPr>
          <w:p w14:paraId="28200FB2" w14:textId="3814CA13" w:rsidR="00606995" w:rsidRDefault="00606995" w:rsidP="00606995">
            <w:pPr>
              <w:rPr>
                <w:b/>
              </w:rPr>
            </w:pPr>
            <w:r w:rsidRPr="0065309B">
              <w:rPr>
                <w:b/>
                <w:bCs/>
              </w:rPr>
              <w:t>January 202</w:t>
            </w:r>
            <w:r w:rsidR="000D4C74">
              <w:rPr>
                <w:b/>
                <w:bCs/>
              </w:rPr>
              <w:t>5</w:t>
            </w:r>
            <w:r>
              <w:t xml:space="preserve"> </w:t>
            </w:r>
            <w:r w:rsidRPr="00796394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</w:t>
            </w:r>
            <w:r w:rsidRPr="00796394">
              <w:rPr>
                <w:b/>
              </w:rPr>
              <w:t xml:space="preserve">Legal aspects for safe vaccine administration – </w:t>
            </w:r>
          </w:p>
          <w:p w14:paraId="4FD2DC26" w14:textId="77777777" w:rsidR="00606995" w:rsidRDefault="00606995" w:rsidP="0060699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796394">
              <w:rPr>
                <w:b/>
              </w:rPr>
              <w:t>consent and medicine</w:t>
            </w:r>
            <w:r w:rsidR="000007D1">
              <w:rPr>
                <w:b/>
              </w:rPr>
              <w:t>s</w:t>
            </w:r>
            <w:r w:rsidRPr="00796394">
              <w:rPr>
                <w:b/>
              </w:rPr>
              <w:t xml:space="preserve"> management</w:t>
            </w:r>
          </w:p>
          <w:p w14:paraId="5DBEA08E" w14:textId="11053C89" w:rsidR="00A41A27" w:rsidRPr="002A3A68" w:rsidRDefault="00A41A27" w:rsidP="00606995">
            <w:pPr>
              <w:jc w:val="center"/>
            </w:pPr>
          </w:p>
        </w:tc>
      </w:tr>
      <w:tr w:rsidR="00606995" w14:paraId="283DC44F" w14:textId="77777777" w:rsidTr="00494F79">
        <w:trPr>
          <w:trHeight w:val="263"/>
        </w:trPr>
        <w:tc>
          <w:tcPr>
            <w:tcW w:w="522" w:type="dxa"/>
          </w:tcPr>
          <w:p w14:paraId="42F171AF" w14:textId="589B3F76" w:rsidR="00606995" w:rsidRDefault="00606995" w:rsidP="00606995">
            <w:pPr>
              <w:spacing w:line="360" w:lineRule="auto"/>
            </w:pPr>
            <w:r>
              <w:t>1</w:t>
            </w:r>
          </w:p>
        </w:tc>
        <w:tc>
          <w:tcPr>
            <w:tcW w:w="1418" w:type="dxa"/>
          </w:tcPr>
          <w:p w14:paraId="43A31121" w14:textId="70AA73D1" w:rsidR="00606995" w:rsidRDefault="00606995" w:rsidP="00606995">
            <w:pPr>
              <w:spacing w:line="360" w:lineRule="auto"/>
            </w:pPr>
            <w:r>
              <w:t>09/01/202</w:t>
            </w:r>
            <w:r w:rsidR="00183FCE">
              <w:t>5</w:t>
            </w:r>
          </w:p>
        </w:tc>
        <w:tc>
          <w:tcPr>
            <w:tcW w:w="1257" w:type="dxa"/>
          </w:tcPr>
          <w:p w14:paraId="61D4EE8F" w14:textId="6A3ED87B" w:rsidR="00606995" w:rsidRDefault="00606995" w:rsidP="00606995">
            <w:pPr>
              <w:spacing w:line="360" w:lineRule="auto"/>
            </w:pPr>
            <w:r>
              <w:t>09:30</w:t>
            </w:r>
          </w:p>
        </w:tc>
        <w:tc>
          <w:tcPr>
            <w:tcW w:w="6976" w:type="dxa"/>
          </w:tcPr>
          <w:p w14:paraId="40D0E068" w14:textId="5A65396F" w:rsidR="004F15E4" w:rsidRPr="002A3A68" w:rsidRDefault="00433B9E" w:rsidP="00606995">
            <w:pPr>
              <w:spacing w:line="360" w:lineRule="auto"/>
            </w:pPr>
            <w:hyperlink r:id="rId28" w:history="1">
              <w:r w:rsidR="004F15E4" w:rsidRPr="00D47913">
                <w:rPr>
                  <w:rStyle w:val="Hyperlink"/>
                </w:rPr>
                <w:t>https://January25-Webinar1-LegalAspectsConsentandMedicineManagement.eventbrite.co.uk</w:t>
              </w:r>
            </w:hyperlink>
          </w:p>
        </w:tc>
      </w:tr>
      <w:tr w:rsidR="00606995" w14:paraId="4BCE7855" w14:textId="77777777" w:rsidTr="00494F79">
        <w:trPr>
          <w:trHeight w:val="263"/>
        </w:trPr>
        <w:tc>
          <w:tcPr>
            <w:tcW w:w="522" w:type="dxa"/>
          </w:tcPr>
          <w:p w14:paraId="64A0CBF6" w14:textId="56DE85DB" w:rsidR="00606995" w:rsidRDefault="00606995" w:rsidP="00606995">
            <w:pPr>
              <w:spacing w:line="360" w:lineRule="auto"/>
            </w:pPr>
            <w:r>
              <w:t>2</w:t>
            </w:r>
          </w:p>
        </w:tc>
        <w:tc>
          <w:tcPr>
            <w:tcW w:w="1418" w:type="dxa"/>
          </w:tcPr>
          <w:p w14:paraId="07BD7E3A" w14:textId="25DC924A" w:rsidR="00606995" w:rsidRDefault="00606995" w:rsidP="00606995">
            <w:pPr>
              <w:spacing w:line="360" w:lineRule="auto"/>
            </w:pPr>
            <w:r>
              <w:t>09/01/202</w:t>
            </w:r>
            <w:r w:rsidR="00183FCE">
              <w:t>5</w:t>
            </w:r>
          </w:p>
        </w:tc>
        <w:tc>
          <w:tcPr>
            <w:tcW w:w="1257" w:type="dxa"/>
          </w:tcPr>
          <w:p w14:paraId="0BA03317" w14:textId="0B1D83C0" w:rsidR="00606995" w:rsidRDefault="00606995" w:rsidP="00606995">
            <w:pPr>
              <w:spacing w:line="360" w:lineRule="auto"/>
            </w:pPr>
            <w:r>
              <w:t>13:00</w:t>
            </w:r>
          </w:p>
        </w:tc>
        <w:tc>
          <w:tcPr>
            <w:tcW w:w="6976" w:type="dxa"/>
          </w:tcPr>
          <w:p w14:paraId="1BD4BFCA" w14:textId="7355BF67" w:rsidR="004F15E4" w:rsidRPr="002A3A68" w:rsidRDefault="00433B9E" w:rsidP="004F15E4">
            <w:pPr>
              <w:spacing w:line="360" w:lineRule="auto"/>
            </w:pPr>
            <w:hyperlink r:id="rId29" w:history="1">
              <w:r w:rsidR="004F15E4" w:rsidRPr="00D47913">
                <w:rPr>
                  <w:rStyle w:val="Hyperlink"/>
                </w:rPr>
                <w:t>https://January25-Webinar2-LegalAspectsConsentandMedicineManagement.eventbrite.co.uk</w:t>
              </w:r>
            </w:hyperlink>
          </w:p>
        </w:tc>
      </w:tr>
      <w:tr w:rsidR="00606995" w14:paraId="5A2FE033" w14:textId="77777777" w:rsidTr="00494F79">
        <w:trPr>
          <w:trHeight w:val="263"/>
        </w:trPr>
        <w:tc>
          <w:tcPr>
            <w:tcW w:w="522" w:type="dxa"/>
          </w:tcPr>
          <w:p w14:paraId="4AEB2773" w14:textId="31C2034B" w:rsidR="00606995" w:rsidRDefault="00606995" w:rsidP="00606995">
            <w:pPr>
              <w:spacing w:line="360" w:lineRule="auto"/>
            </w:pPr>
            <w:r>
              <w:t>3</w:t>
            </w:r>
          </w:p>
        </w:tc>
        <w:tc>
          <w:tcPr>
            <w:tcW w:w="1418" w:type="dxa"/>
          </w:tcPr>
          <w:p w14:paraId="3A554710" w14:textId="7DA79D14" w:rsidR="00606995" w:rsidRDefault="00606995" w:rsidP="00606995">
            <w:pPr>
              <w:spacing w:line="360" w:lineRule="auto"/>
            </w:pPr>
            <w:r>
              <w:t>14/01/202</w:t>
            </w:r>
            <w:r w:rsidR="00183FCE">
              <w:t>5</w:t>
            </w:r>
          </w:p>
        </w:tc>
        <w:tc>
          <w:tcPr>
            <w:tcW w:w="1257" w:type="dxa"/>
          </w:tcPr>
          <w:p w14:paraId="7493F3F2" w14:textId="76F6E887" w:rsidR="00606995" w:rsidRDefault="00606995" w:rsidP="00606995">
            <w:pPr>
              <w:spacing w:line="360" w:lineRule="auto"/>
            </w:pPr>
            <w:r>
              <w:t>09:30</w:t>
            </w:r>
          </w:p>
        </w:tc>
        <w:tc>
          <w:tcPr>
            <w:tcW w:w="6976" w:type="dxa"/>
          </w:tcPr>
          <w:p w14:paraId="6B028186" w14:textId="588D6318" w:rsidR="004E0D49" w:rsidRPr="002A3A68" w:rsidRDefault="00433B9E" w:rsidP="004E0D49">
            <w:pPr>
              <w:spacing w:line="360" w:lineRule="auto"/>
            </w:pPr>
            <w:hyperlink r:id="rId30" w:history="1">
              <w:r w:rsidR="004E0D49" w:rsidRPr="00D47913">
                <w:rPr>
                  <w:rStyle w:val="Hyperlink"/>
                </w:rPr>
                <w:t>https://January25-Webinar3-LegalAspectsConsentandMedicineManagement.eventbrite.co.uk</w:t>
              </w:r>
            </w:hyperlink>
          </w:p>
        </w:tc>
      </w:tr>
    </w:tbl>
    <w:p w14:paraId="77DD4C15" w14:textId="77777777" w:rsidR="008655A5" w:rsidRDefault="008655A5" w:rsidP="00AA37D9">
      <w:pPr>
        <w:jc w:val="center"/>
        <w:rPr>
          <w:sz w:val="22"/>
          <w:szCs w:val="22"/>
        </w:rPr>
      </w:pPr>
    </w:p>
    <w:p w14:paraId="29A74C4E" w14:textId="6130ADB8" w:rsidR="00DA7149" w:rsidRDefault="00571126" w:rsidP="00AA37D9">
      <w:pPr>
        <w:jc w:val="center"/>
        <w:rPr>
          <w:sz w:val="22"/>
          <w:szCs w:val="22"/>
        </w:rPr>
      </w:pPr>
      <w:r w:rsidRPr="001A07BF">
        <w:rPr>
          <w:sz w:val="22"/>
          <w:szCs w:val="22"/>
        </w:rPr>
        <w:t xml:space="preserve">If you </w:t>
      </w:r>
      <w:r w:rsidR="00DA7149" w:rsidRPr="001A07BF">
        <w:rPr>
          <w:sz w:val="22"/>
          <w:szCs w:val="22"/>
        </w:rPr>
        <w:t>would like</w:t>
      </w:r>
      <w:r w:rsidRPr="001A07BF">
        <w:rPr>
          <w:sz w:val="22"/>
          <w:szCs w:val="22"/>
        </w:rPr>
        <w:t xml:space="preserve"> to contact the webinar team</w:t>
      </w:r>
      <w:r w:rsidR="00DA7149" w:rsidRPr="001A07BF">
        <w:rPr>
          <w:sz w:val="22"/>
          <w:szCs w:val="22"/>
        </w:rPr>
        <w:t>,</w:t>
      </w:r>
      <w:r w:rsidRPr="001A07BF">
        <w:rPr>
          <w:sz w:val="22"/>
          <w:szCs w:val="22"/>
        </w:rPr>
        <w:t xml:space="preserve"> please </w:t>
      </w:r>
      <w:r w:rsidR="00355FD4" w:rsidRPr="001A07BF">
        <w:rPr>
          <w:sz w:val="22"/>
          <w:szCs w:val="22"/>
        </w:rPr>
        <w:t>email:</w:t>
      </w:r>
      <w:r w:rsidRPr="001A07BF">
        <w:rPr>
          <w:sz w:val="22"/>
          <w:szCs w:val="22"/>
        </w:rPr>
        <w:t xml:space="preserve"> </w:t>
      </w:r>
      <w:hyperlink r:id="rId31" w:history="1">
        <w:r w:rsidR="008A438F" w:rsidRPr="00845320">
          <w:rPr>
            <w:rStyle w:val="Hyperlink"/>
            <w:sz w:val="22"/>
            <w:szCs w:val="22"/>
          </w:rPr>
          <w:t>ImmsTraining@ukhsa.gov.uk</w:t>
        </w:r>
      </w:hyperlink>
      <w:r w:rsidR="008846FF" w:rsidRPr="001A07BF">
        <w:rPr>
          <w:sz w:val="22"/>
          <w:szCs w:val="22"/>
        </w:rPr>
        <w:t xml:space="preserve"> </w:t>
      </w:r>
    </w:p>
    <w:p w14:paraId="238565E7" w14:textId="4FA324A3" w:rsidR="003C72B5" w:rsidRDefault="003C72B5" w:rsidP="00AA37D9">
      <w:pPr>
        <w:jc w:val="center"/>
        <w:rPr>
          <w:sz w:val="22"/>
          <w:szCs w:val="22"/>
        </w:rPr>
      </w:pPr>
    </w:p>
    <w:sectPr w:rsidR="003C72B5" w:rsidSect="00F10A07">
      <w:headerReference w:type="default" r:id="rId32"/>
      <w:footerReference w:type="default" r:id="rId33"/>
      <w:headerReference w:type="first" r:id="rId34"/>
      <w:footerReference w:type="first" r:id="rId35"/>
      <w:type w:val="continuous"/>
      <w:pgSz w:w="11906" w:h="16838"/>
      <w:pgMar w:top="1134" w:right="1021" w:bottom="1134" w:left="1021" w:header="1417" w:footer="28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E002" w14:textId="77777777" w:rsidR="00F109BE" w:rsidRDefault="00F109BE" w:rsidP="00AD2F73">
      <w:r>
        <w:separator/>
      </w:r>
    </w:p>
  </w:endnote>
  <w:endnote w:type="continuationSeparator" w:id="0">
    <w:p w14:paraId="3A3376A8" w14:textId="77777777" w:rsidR="00F109BE" w:rsidRDefault="00F109BE" w:rsidP="00A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FFB6" w14:textId="3F484250" w:rsidR="00F26AAF" w:rsidRPr="006A115E" w:rsidRDefault="00A606E5" w:rsidP="00A606E5">
    <w:pPr>
      <w:pStyle w:val="Footer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583F5EF1" wp14:editId="720FA4EE">
          <wp:extent cx="5835650" cy="78740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D25E" w14:textId="2AA0CECC" w:rsidR="00F26AAF" w:rsidRPr="005E4A5D" w:rsidRDefault="00F26AAF" w:rsidP="005E4A5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E3BB" w14:textId="77777777" w:rsidR="00F109BE" w:rsidRDefault="00F109BE" w:rsidP="00AD2F73">
      <w:r>
        <w:separator/>
      </w:r>
    </w:p>
  </w:footnote>
  <w:footnote w:type="continuationSeparator" w:id="0">
    <w:p w14:paraId="5BC3BCBF" w14:textId="77777777" w:rsidR="00F109BE" w:rsidRDefault="00F109BE" w:rsidP="00AD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6531" w14:textId="26DF0ACD" w:rsidR="00844E03" w:rsidRDefault="00A606E5" w:rsidP="00A606E5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AAE6CF" wp14:editId="495B654A">
          <wp:simplePos x="0" y="0"/>
          <wp:positionH relativeFrom="margin">
            <wp:align>right</wp:align>
          </wp:positionH>
          <wp:positionV relativeFrom="paragraph">
            <wp:posOffset>-546100</wp:posOffset>
          </wp:positionV>
          <wp:extent cx="799200" cy="363600"/>
          <wp:effectExtent l="0" t="0" r="1270" b="0"/>
          <wp:wrapNone/>
          <wp:docPr id="27" name="Picture 27" descr="cid:image003.png@01D5DDA7.9F0BD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png@01D5DDA7.9F0BD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9ED1" w14:textId="3A770517" w:rsidR="00F26AAF" w:rsidRDefault="00A606E5" w:rsidP="00F10A0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0940B4" wp14:editId="3809B5D8">
          <wp:simplePos x="0" y="0"/>
          <wp:positionH relativeFrom="margin">
            <wp:align>right</wp:align>
          </wp:positionH>
          <wp:positionV relativeFrom="paragraph">
            <wp:posOffset>-548640</wp:posOffset>
          </wp:positionV>
          <wp:extent cx="799200" cy="363600"/>
          <wp:effectExtent l="0" t="0" r="1270" b="0"/>
          <wp:wrapNone/>
          <wp:docPr id="30" name="Picture 30" descr="cid:image003.png@01D5DDA7.9F0BD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png@01D5DDA7.9F0BD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374"/>
    <w:multiLevelType w:val="hybridMultilevel"/>
    <w:tmpl w:val="F8406BD2"/>
    <w:lvl w:ilvl="0" w:tplc="F1FA9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987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04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EC1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A8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4CD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C0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CA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3A6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603065"/>
    <w:multiLevelType w:val="hybridMultilevel"/>
    <w:tmpl w:val="8A76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F3F7E"/>
    <w:multiLevelType w:val="hybridMultilevel"/>
    <w:tmpl w:val="0834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1B0B"/>
    <w:multiLevelType w:val="hybridMultilevel"/>
    <w:tmpl w:val="6490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41C26"/>
    <w:multiLevelType w:val="hybridMultilevel"/>
    <w:tmpl w:val="BC326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06265">
    <w:abstractNumId w:val="2"/>
  </w:num>
  <w:num w:numId="2" w16cid:durableId="251162800">
    <w:abstractNumId w:val="3"/>
  </w:num>
  <w:num w:numId="3" w16cid:durableId="1572689982">
    <w:abstractNumId w:val="1"/>
  </w:num>
  <w:num w:numId="4" w16cid:durableId="1888293988">
    <w:abstractNumId w:val="4"/>
  </w:num>
  <w:num w:numId="5" w16cid:durableId="207449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FC"/>
    <w:rsid w:val="000007D1"/>
    <w:rsid w:val="00005307"/>
    <w:rsid w:val="0000567C"/>
    <w:rsid w:val="0001276E"/>
    <w:rsid w:val="0001471C"/>
    <w:rsid w:val="000742C2"/>
    <w:rsid w:val="00087E1A"/>
    <w:rsid w:val="00091BD5"/>
    <w:rsid w:val="000965FB"/>
    <w:rsid w:val="00096FFC"/>
    <w:rsid w:val="000C3E41"/>
    <w:rsid w:val="000C50FB"/>
    <w:rsid w:val="000D4C74"/>
    <w:rsid w:val="000D5B3F"/>
    <w:rsid w:val="000E193A"/>
    <w:rsid w:val="000F7AE6"/>
    <w:rsid w:val="0010026C"/>
    <w:rsid w:val="00112AFC"/>
    <w:rsid w:val="00115886"/>
    <w:rsid w:val="00124927"/>
    <w:rsid w:val="001301D6"/>
    <w:rsid w:val="001309EA"/>
    <w:rsid w:val="0014334A"/>
    <w:rsid w:val="00151D61"/>
    <w:rsid w:val="00154084"/>
    <w:rsid w:val="001728CF"/>
    <w:rsid w:val="00176247"/>
    <w:rsid w:val="00183FCE"/>
    <w:rsid w:val="0019479C"/>
    <w:rsid w:val="00194A94"/>
    <w:rsid w:val="001A07BF"/>
    <w:rsid w:val="001A297D"/>
    <w:rsid w:val="001B07E9"/>
    <w:rsid w:val="001B30F0"/>
    <w:rsid w:val="001F1F2C"/>
    <w:rsid w:val="001F6988"/>
    <w:rsid w:val="002070FB"/>
    <w:rsid w:val="002111C8"/>
    <w:rsid w:val="002151B3"/>
    <w:rsid w:val="00224A4F"/>
    <w:rsid w:val="00232E1A"/>
    <w:rsid w:val="00237976"/>
    <w:rsid w:val="00242621"/>
    <w:rsid w:val="00270D62"/>
    <w:rsid w:val="00287575"/>
    <w:rsid w:val="00296974"/>
    <w:rsid w:val="002A1911"/>
    <w:rsid w:val="002A2F28"/>
    <w:rsid w:val="002A3A68"/>
    <w:rsid w:val="002B15E6"/>
    <w:rsid w:val="002B585C"/>
    <w:rsid w:val="002B5A29"/>
    <w:rsid w:val="002C2E25"/>
    <w:rsid w:val="002E7056"/>
    <w:rsid w:val="002F11F5"/>
    <w:rsid w:val="002F2619"/>
    <w:rsid w:val="00303D9F"/>
    <w:rsid w:val="003040B4"/>
    <w:rsid w:val="0031172D"/>
    <w:rsid w:val="00311EB9"/>
    <w:rsid w:val="0032050C"/>
    <w:rsid w:val="003359AA"/>
    <w:rsid w:val="00353429"/>
    <w:rsid w:val="00355FD4"/>
    <w:rsid w:val="00357B33"/>
    <w:rsid w:val="00364873"/>
    <w:rsid w:val="00373AB9"/>
    <w:rsid w:val="00380BE0"/>
    <w:rsid w:val="00381A62"/>
    <w:rsid w:val="00385F7D"/>
    <w:rsid w:val="003875CA"/>
    <w:rsid w:val="00394631"/>
    <w:rsid w:val="003A000A"/>
    <w:rsid w:val="003A638F"/>
    <w:rsid w:val="003B3383"/>
    <w:rsid w:val="003C72B5"/>
    <w:rsid w:val="003D5224"/>
    <w:rsid w:val="003F071F"/>
    <w:rsid w:val="003F66F5"/>
    <w:rsid w:val="00401539"/>
    <w:rsid w:val="00411FD9"/>
    <w:rsid w:val="00415918"/>
    <w:rsid w:val="00415F3E"/>
    <w:rsid w:val="00425B35"/>
    <w:rsid w:val="00426961"/>
    <w:rsid w:val="00433B9E"/>
    <w:rsid w:val="00436E43"/>
    <w:rsid w:val="004415B2"/>
    <w:rsid w:val="0044330A"/>
    <w:rsid w:val="00443453"/>
    <w:rsid w:val="0046549C"/>
    <w:rsid w:val="00482243"/>
    <w:rsid w:val="004830D8"/>
    <w:rsid w:val="0049251A"/>
    <w:rsid w:val="00494F79"/>
    <w:rsid w:val="004A145B"/>
    <w:rsid w:val="004A28D0"/>
    <w:rsid w:val="004B1540"/>
    <w:rsid w:val="004B70A8"/>
    <w:rsid w:val="004D6E35"/>
    <w:rsid w:val="004E0D49"/>
    <w:rsid w:val="004E4025"/>
    <w:rsid w:val="004F15E4"/>
    <w:rsid w:val="00517170"/>
    <w:rsid w:val="005342B6"/>
    <w:rsid w:val="005475B0"/>
    <w:rsid w:val="00550F66"/>
    <w:rsid w:val="00551676"/>
    <w:rsid w:val="005629A6"/>
    <w:rsid w:val="00571126"/>
    <w:rsid w:val="0057662F"/>
    <w:rsid w:val="00576873"/>
    <w:rsid w:val="00587849"/>
    <w:rsid w:val="0059006B"/>
    <w:rsid w:val="00596809"/>
    <w:rsid w:val="005B0D4C"/>
    <w:rsid w:val="005C6114"/>
    <w:rsid w:val="005E4A5D"/>
    <w:rsid w:val="00606995"/>
    <w:rsid w:val="0062283F"/>
    <w:rsid w:val="006261EB"/>
    <w:rsid w:val="00636A73"/>
    <w:rsid w:val="0065309B"/>
    <w:rsid w:val="0065486E"/>
    <w:rsid w:val="00662D95"/>
    <w:rsid w:val="0066498D"/>
    <w:rsid w:val="00675851"/>
    <w:rsid w:val="00677382"/>
    <w:rsid w:val="006778CF"/>
    <w:rsid w:val="00677A6D"/>
    <w:rsid w:val="00694B66"/>
    <w:rsid w:val="00696F5B"/>
    <w:rsid w:val="006A115E"/>
    <w:rsid w:val="006B1EEC"/>
    <w:rsid w:val="006B23D6"/>
    <w:rsid w:val="006B2A72"/>
    <w:rsid w:val="006B42FE"/>
    <w:rsid w:val="006C3926"/>
    <w:rsid w:val="006D3C72"/>
    <w:rsid w:val="006D3FD0"/>
    <w:rsid w:val="006D4CCF"/>
    <w:rsid w:val="006D5E8F"/>
    <w:rsid w:val="006E54BE"/>
    <w:rsid w:val="006E6BCF"/>
    <w:rsid w:val="007014BB"/>
    <w:rsid w:val="00705D48"/>
    <w:rsid w:val="00706AC8"/>
    <w:rsid w:val="00713811"/>
    <w:rsid w:val="007242CC"/>
    <w:rsid w:val="00725E31"/>
    <w:rsid w:val="00731DC0"/>
    <w:rsid w:val="007403F6"/>
    <w:rsid w:val="0075105C"/>
    <w:rsid w:val="0075375A"/>
    <w:rsid w:val="00757153"/>
    <w:rsid w:val="00766547"/>
    <w:rsid w:val="0077341C"/>
    <w:rsid w:val="0077545F"/>
    <w:rsid w:val="00780F04"/>
    <w:rsid w:val="007918EC"/>
    <w:rsid w:val="007C460C"/>
    <w:rsid w:val="007C6E8C"/>
    <w:rsid w:val="007C7145"/>
    <w:rsid w:val="007C7146"/>
    <w:rsid w:val="007D6212"/>
    <w:rsid w:val="007E1EE0"/>
    <w:rsid w:val="007E5FEC"/>
    <w:rsid w:val="007E6EB2"/>
    <w:rsid w:val="007F55F5"/>
    <w:rsid w:val="007F5BBE"/>
    <w:rsid w:val="007F5CAC"/>
    <w:rsid w:val="00817A05"/>
    <w:rsid w:val="008239DD"/>
    <w:rsid w:val="0082656C"/>
    <w:rsid w:val="00830098"/>
    <w:rsid w:val="00830D6B"/>
    <w:rsid w:val="00844C9D"/>
    <w:rsid w:val="00844E03"/>
    <w:rsid w:val="00850E60"/>
    <w:rsid w:val="008538F0"/>
    <w:rsid w:val="00854387"/>
    <w:rsid w:val="00864BA5"/>
    <w:rsid w:val="008655A5"/>
    <w:rsid w:val="0088150B"/>
    <w:rsid w:val="008846FF"/>
    <w:rsid w:val="00891799"/>
    <w:rsid w:val="00893C64"/>
    <w:rsid w:val="008A33B1"/>
    <w:rsid w:val="008A34C2"/>
    <w:rsid w:val="008A438F"/>
    <w:rsid w:val="008B19F7"/>
    <w:rsid w:val="008B5EB2"/>
    <w:rsid w:val="008B6ABD"/>
    <w:rsid w:val="008C740E"/>
    <w:rsid w:val="008D6BA4"/>
    <w:rsid w:val="008F3AC3"/>
    <w:rsid w:val="008F52AE"/>
    <w:rsid w:val="008F7FA2"/>
    <w:rsid w:val="00900854"/>
    <w:rsid w:val="00920C25"/>
    <w:rsid w:val="00925D4B"/>
    <w:rsid w:val="009300FC"/>
    <w:rsid w:val="00946831"/>
    <w:rsid w:val="00950D32"/>
    <w:rsid w:val="00973F61"/>
    <w:rsid w:val="009773EE"/>
    <w:rsid w:val="009949AE"/>
    <w:rsid w:val="00995303"/>
    <w:rsid w:val="009A4628"/>
    <w:rsid w:val="009B0C25"/>
    <w:rsid w:val="009D506C"/>
    <w:rsid w:val="009E1F8A"/>
    <w:rsid w:val="009E4B76"/>
    <w:rsid w:val="009E4BCE"/>
    <w:rsid w:val="009F0B27"/>
    <w:rsid w:val="00A0306C"/>
    <w:rsid w:val="00A053AE"/>
    <w:rsid w:val="00A065A2"/>
    <w:rsid w:val="00A15EEA"/>
    <w:rsid w:val="00A358FD"/>
    <w:rsid w:val="00A41A27"/>
    <w:rsid w:val="00A50A14"/>
    <w:rsid w:val="00A606E5"/>
    <w:rsid w:val="00A60C10"/>
    <w:rsid w:val="00A66636"/>
    <w:rsid w:val="00A71980"/>
    <w:rsid w:val="00A73954"/>
    <w:rsid w:val="00A87BB7"/>
    <w:rsid w:val="00AA37D9"/>
    <w:rsid w:val="00AB6503"/>
    <w:rsid w:val="00AB7020"/>
    <w:rsid w:val="00AD2F73"/>
    <w:rsid w:val="00B165A2"/>
    <w:rsid w:val="00B216F5"/>
    <w:rsid w:val="00B359C6"/>
    <w:rsid w:val="00B35F10"/>
    <w:rsid w:val="00B61C17"/>
    <w:rsid w:val="00B815B0"/>
    <w:rsid w:val="00BB702F"/>
    <w:rsid w:val="00BC21CC"/>
    <w:rsid w:val="00BD7B17"/>
    <w:rsid w:val="00BE3227"/>
    <w:rsid w:val="00BF13D8"/>
    <w:rsid w:val="00BF2612"/>
    <w:rsid w:val="00BF28E3"/>
    <w:rsid w:val="00BF7961"/>
    <w:rsid w:val="00C04FC0"/>
    <w:rsid w:val="00C05B6C"/>
    <w:rsid w:val="00C13F8F"/>
    <w:rsid w:val="00C20E27"/>
    <w:rsid w:val="00C26660"/>
    <w:rsid w:val="00C31644"/>
    <w:rsid w:val="00C34575"/>
    <w:rsid w:val="00C51D52"/>
    <w:rsid w:val="00C56316"/>
    <w:rsid w:val="00C62D09"/>
    <w:rsid w:val="00C6305C"/>
    <w:rsid w:val="00C66A59"/>
    <w:rsid w:val="00C66B53"/>
    <w:rsid w:val="00C77141"/>
    <w:rsid w:val="00C97017"/>
    <w:rsid w:val="00CA671C"/>
    <w:rsid w:val="00CB5ABF"/>
    <w:rsid w:val="00CB5D44"/>
    <w:rsid w:val="00CD17CE"/>
    <w:rsid w:val="00CD39A5"/>
    <w:rsid w:val="00CE2495"/>
    <w:rsid w:val="00CE4F5B"/>
    <w:rsid w:val="00D0313C"/>
    <w:rsid w:val="00D04595"/>
    <w:rsid w:val="00D22BC0"/>
    <w:rsid w:val="00D244F2"/>
    <w:rsid w:val="00D24ECB"/>
    <w:rsid w:val="00D30F8E"/>
    <w:rsid w:val="00D35BD4"/>
    <w:rsid w:val="00D4060B"/>
    <w:rsid w:val="00D4537E"/>
    <w:rsid w:val="00D45C6E"/>
    <w:rsid w:val="00D7106C"/>
    <w:rsid w:val="00D71DD5"/>
    <w:rsid w:val="00D969D8"/>
    <w:rsid w:val="00DA7149"/>
    <w:rsid w:val="00DD7EE4"/>
    <w:rsid w:val="00E02260"/>
    <w:rsid w:val="00E03E6D"/>
    <w:rsid w:val="00E1287E"/>
    <w:rsid w:val="00E13E23"/>
    <w:rsid w:val="00E14C6C"/>
    <w:rsid w:val="00E14D00"/>
    <w:rsid w:val="00E22E66"/>
    <w:rsid w:val="00E40844"/>
    <w:rsid w:val="00E70004"/>
    <w:rsid w:val="00E70F64"/>
    <w:rsid w:val="00E7584C"/>
    <w:rsid w:val="00E7633A"/>
    <w:rsid w:val="00E76701"/>
    <w:rsid w:val="00EB260A"/>
    <w:rsid w:val="00EB3E86"/>
    <w:rsid w:val="00ED0ACF"/>
    <w:rsid w:val="00ED354C"/>
    <w:rsid w:val="00ED5EAF"/>
    <w:rsid w:val="00EF4DF9"/>
    <w:rsid w:val="00F000C0"/>
    <w:rsid w:val="00F079B9"/>
    <w:rsid w:val="00F109BE"/>
    <w:rsid w:val="00F10A07"/>
    <w:rsid w:val="00F2168F"/>
    <w:rsid w:val="00F24A6C"/>
    <w:rsid w:val="00F26AAF"/>
    <w:rsid w:val="00F405BD"/>
    <w:rsid w:val="00F4707B"/>
    <w:rsid w:val="00F51688"/>
    <w:rsid w:val="00F62B37"/>
    <w:rsid w:val="00F65D29"/>
    <w:rsid w:val="00FB23AF"/>
    <w:rsid w:val="00FD0D30"/>
    <w:rsid w:val="00FE6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A06311"/>
  <w15:docId w15:val="{3CA8A900-C7F4-4A7D-9A2C-BB44B4D0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73"/>
    <w:pPr>
      <w:spacing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FFC"/>
    <w:pPr>
      <w:keepNext/>
      <w:spacing w:before="240" w:after="60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799"/>
    <w:pPr>
      <w:keepNext/>
      <w:keepLines/>
      <w:spacing w:before="20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96FFC"/>
    <w:rPr>
      <w:rFonts w:ascii="Arial" w:hAnsi="Arial" w:cs="Times New Roman"/>
      <w:bCs/>
      <w:kern w:val="32"/>
      <w:sz w:val="32"/>
    </w:rPr>
  </w:style>
  <w:style w:type="character" w:customStyle="1" w:styleId="Heading2Char">
    <w:name w:val="Heading 2 Char"/>
    <w:link w:val="Heading2"/>
    <w:uiPriority w:val="99"/>
    <w:rsid w:val="00891799"/>
    <w:rPr>
      <w:rFonts w:ascii="Arial" w:hAnsi="Arial" w:cs="Times New Roman"/>
      <w:b/>
      <w:bCs/>
      <w:color w:val="000000"/>
      <w:sz w:val="26"/>
    </w:rPr>
  </w:style>
  <w:style w:type="character" w:customStyle="1" w:styleId="Heading3Char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12AFC"/>
    <w:pPr>
      <w:spacing w:line="240" w:lineRule="auto"/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112AFC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F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C1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A07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s://September24-webinar3-InfluenzaRSVandCOVIDResources.eventbrite.co.uk" TargetMode="External"/><Relationship Id="rId26" Type="http://schemas.openxmlformats.org/officeDocument/2006/relationships/hyperlink" Target="https://December24-Webinar2-RoutineInfantScheduleChanges.eventbrite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ctober24-webinar3-ShinglesPneumococcalVaccinesandRSVResources.eventbrite.co.uk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September24-webinar2-InfluenzaRSVandCOVIDResources.eventbrite.co.uk" TargetMode="External"/><Relationship Id="rId25" Type="http://schemas.openxmlformats.org/officeDocument/2006/relationships/hyperlink" Target="https://December24-Webinar1-RoutineInfantScheduleChanges.eventbrite.co.uk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eptember24-webinar1-InfluenzaRSVandCOVIDResources.eventbrite.co.uk" TargetMode="External"/><Relationship Id="rId20" Type="http://schemas.openxmlformats.org/officeDocument/2006/relationships/hyperlink" Target="https://October24-webinar2-ShinglesPneumococcalVaccinesandRSVResources.eventbrite.co.uk" TargetMode="External"/><Relationship Id="rId29" Type="http://schemas.openxmlformats.org/officeDocument/2006/relationships/hyperlink" Target="https://January25-Webinar2-LegalAspectsConsentandMedicineManagement.eventbrite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s://November24-Webinar3-AdverseEventsFollowingImmunisation.eventbrite.co.uk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hyperlink" Target="https://November24-Webinar2-AdverseEventsFollowingImmunisation.eventbrite.co.uk" TargetMode="External"/><Relationship Id="rId28" Type="http://schemas.openxmlformats.org/officeDocument/2006/relationships/hyperlink" Target="https://January25-Webinar1-LegalAspectsConsentandMedicineManagement.eventbrite.co.uk" TargetMode="External"/><Relationship Id="rId36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hyperlink" Target="https://October24-webinar1-ShinglesPneumococcalVaccinesandRSVResources.eventbrite.co.uk" TargetMode="External"/><Relationship Id="rId31" Type="http://schemas.openxmlformats.org/officeDocument/2006/relationships/hyperlink" Target="mailto:ImmsTraining@ukhsa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s://November24-Webinar1-AdverseEventsFollowingImmunisation.eventbrite.co.uk" TargetMode="External"/><Relationship Id="rId27" Type="http://schemas.openxmlformats.org/officeDocument/2006/relationships/hyperlink" Target="https://December24-Webinar3-RoutineInfantScheduleChanges.eventbrite.co.uk" TargetMode="External"/><Relationship Id="rId30" Type="http://schemas.openxmlformats.org/officeDocument/2006/relationships/hyperlink" Target="https://January25-Webinar3-LegalAspectsConsentandMedicineManagement.eventbrite.co.uk" TargetMode="External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DDA7.9F0BDF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DDA7.9F0BDF50" TargetMode="External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5E5863-456F-45DF-BE3E-DCBEA5D7EE27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766AFF9-78F0-440D-BDA8-9782731263C3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March to July</a:t>
          </a:r>
        </a:p>
      </dgm:t>
    </dgm:pt>
    <dgm:pt modelId="{85F63FE1-A399-42E8-919C-9E0606D0A4CB}" type="parTrans" cxnId="{D959BC58-CB57-4439-A634-7E5A6B3B5687}">
      <dgm:prSet/>
      <dgm:spPr/>
      <dgm:t>
        <a:bodyPr/>
        <a:lstStyle/>
        <a:p>
          <a:endParaRPr lang="en-GB"/>
        </a:p>
      </dgm:t>
    </dgm:pt>
    <dgm:pt modelId="{6989B46D-DD0A-49CD-B4E5-941F7FF49CB2}" type="sibTrans" cxnId="{D959BC58-CB57-4439-A634-7E5A6B3B5687}">
      <dgm:prSet/>
      <dgm:spPr/>
      <dgm:t>
        <a:bodyPr/>
        <a:lstStyle/>
        <a:p>
          <a:endParaRPr lang="en-GB"/>
        </a:p>
      </dgm:t>
    </dgm:pt>
    <dgm:pt modelId="{F7A6DC40-84E3-4A29-901E-1C924CE6DC3A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Vaccine ordering, storage and handling</a:t>
          </a:r>
          <a:endParaRPr lang="en-GB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19B50A4-679E-450E-A23B-31D7810F4D16}" type="parTrans" cxnId="{346C057A-4AEC-478E-84EE-5D561FC5636D}">
      <dgm:prSet/>
      <dgm:spPr/>
      <dgm:t>
        <a:bodyPr/>
        <a:lstStyle/>
        <a:p>
          <a:endParaRPr lang="en-GB"/>
        </a:p>
      </dgm:t>
    </dgm:pt>
    <dgm:pt modelId="{2677010C-2BC1-4C38-926C-9844BA2CE92D}" type="sibTrans" cxnId="{346C057A-4AEC-478E-84EE-5D561FC5636D}">
      <dgm:prSet/>
      <dgm:spPr/>
      <dgm:t>
        <a:bodyPr/>
        <a:lstStyle/>
        <a:p>
          <a:endParaRPr lang="en-GB"/>
        </a:p>
      </dgm:t>
    </dgm:pt>
    <dgm:pt modelId="{63F146B4-3895-4DA2-8388-B0361AD25D43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Incomplete immunisation schedules</a:t>
          </a:r>
          <a:endParaRPr lang="en-GB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D907B12-4F8B-4297-B7E4-7A980728419A}" type="parTrans" cxnId="{089ADA60-EE66-4811-9A4B-5C9CEE879B2C}">
      <dgm:prSet/>
      <dgm:spPr/>
      <dgm:t>
        <a:bodyPr/>
        <a:lstStyle/>
        <a:p>
          <a:endParaRPr lang="en-GB"/>
        </a:p>
      </dgm:t>
    </dgm:pt>
    <dgm:pt modelId="{9283E736-09FA-40A8-8462-A2AFC7642DE8}" type="sibTrans" cxnId="{089ADA60-EE66-4811-9A4B-5C9CEE879B2C}">
      <dgm:prSet/>
      <dgm:spPr/>
      <dgm:t>
        <a:bodyPr/>
        <a:lstStyle/>
        <a:p>
          <a:endParaRPr lang="en-GB"/>
        </a:p>
      </dgm:t>
    </dgm:pt>
    <dgm:pt modelId="{EBD8D2F7-5069-4FFD-AE88-C704A316FA85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Vaccination of individuals with underlying medical conditions </a:t>
          </a:r>
          <a:endParaRPr lang="en-GB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00B5C65-AFED-4376-86B5-C748B6584C21}" type="parTrans" cxnId="{EDEDDC13-F2A1-41AA-B8A0-8519EAAF0D58}">
      <dgm:prSet/>
      <dgm:spPr/>
      <dgm:t>
        <a:bodyPr/>
        <a:lstStyle/>
        <a:p>
          <a:endParaRPr lang="en-GB"/>
        </a:p>
      </dgm:t>
    </dgm:pt>
    <dgm:pt modelId="{902CAA3E-55EF-4462-BA9E-819A47215E38}" type="sibTrans" cxnId="{EDEDDC13-F2A1-41AA-B8A0-8519EAAF0D58}">
      <dgm:prSet/>
      <dgm:spPr/>
      <dgm:t>
        <a:bodyPr/>
        <a:lstStyle/>
        <a:p>
          <a:endParaRPr lang="en-GB"/>
        </a:p>
      </dgm:t>
    </dgm:pt>
    <dgm:pt modelId="{4EEB8128-6F0B-42F1-9E10-56063B005429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Vaccine administration – best practice</a:t>
          </a:r>
          <a:endParaRPr lang="en-GB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E87AD9F-048B-4B2F-BA88-D531777062BC}" type="parTrans" cxnId="{20D07314-E0CF-4D3B-8AD5-50A988C2BFBA}">
      <dgm:prSet/>
      <dgm:spPr/>
      <dgm:t>
        <a:bodyPr/>
        <a:lstStyle/>
        <a:p>
          <a:endParaRPr lang="en-GB"/>
        </a:p>
      </dgm:t>
    </dgm:pt>
    <dgm:pt modelId="{BDB2B8D3-A55B-45DB-B34C-0AC2327995D2}" type="sibTrans" cxnId="{20D07314-E0CF-4D3B-8AD5-50A988C2BFBA}">
      <dgm:prSet/>
      <dgm:spPr/>
      <dgm:t>
        <a:bodyPr/>
        <a:lstStyle/>
        <a:p>
          <a:endParaRPr lang="en-GB"/>
        </a:p>
      </dgm:t>
    </dgm:pt>
    <dgm:pt modelId="{265447C6-9C98-4A5B-84DE-E2D02E0C0FB1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Child and adolescent immunisation update</a:t>
          </a:r>
          <a:endParaRPr lang="en-GB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8E3FC78-3998-42A5-9574-2436DA122BF8}" type="parTrans" cxnId="{07188D56-41C1-4B38-B630-13730CDFFB5D}">
      <dgm:prSet/>
      <dgm:spPr/>
      <dgm:t>
        <a:bodyPr/>
        <a:lstStyle/>
        <a:p>
          <a:endParaRPr lang="en-GB"/>
        </a:p>
      </dgm:t>
    </dgm:pt>
    <dgm:pt modelId="{08D11557-E761-495D-8502-A88BE4187407}" type="sibTrans" cxnId="{07188D56-41C1-4B38-B630-13730CDFFB5D}">
      <dgm:prSet/>
      <dgm:spPr/>
      <dgm:t>
        <a:bodyPr/>
        <a:lstStyle/>
        <a:p>
          <a:endParaRPr lang="en-GB"/>
        </a:p>
      </dgm:t>
    </dgm:pt>
    <dgm:pt modelId="{FA8298EC-D98B-49BD-9126-F5AF71CAECBC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Addressing concerns around vaccines – supporting acceptance</a:t>
          </a:r>
          <a:endParaRPr lang="en-GB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45D9EBA-AF2F-4930-8789-25A972DB3510}" type="parTrans" cxnId="{BE57311D-A867-43FE-90B3-82DC3589DD13}">
      <dgm:prSet/>
      <dgm:spPr/>
      <dgm:t>
        <a:bodyPr/>
        <a:lstStyle/>
        <a:p>
          <a:endParaRPr lang="en-GB"/>
        </a:p>
      </dgm:t>
    </dgm:pt>
    <dgm:pt modelId="{5D482677-E466-43CF-882C-E60C9279A8D3}" type="sibTrans" cxnId="{BE57311D-A867-43FE-90B3-82DC3589DD13}">
      <dgm:prSet/>
      <dgm:spPr/>
      <dgm:t>
        <a:bodyPr/>
        <a:lstStyle/>
        <a:p>
          <a:endParaRPr lang="en-GB"/>
        </a:p>
      </dgm:t>
    </dgm:pt>
    <dgm:pt modelId="{E5982F04-D202-496C-83C4-99B3A66ACFD6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Primary care immunisation update webinar series 2024/25</a:t>
          </a:r>
        </a:p>
      </dgm:t>
    </dgm:pt>
    <dgm:pt modelId="{FEE2BBFC-DD39-4A8F-B53C-080138BC7DDE}" type="parTrans" cxnId="{458F7F77-F203-4F71-932C-8D9375F71324}">
      <dgm:prSet/>
      <dgm:spPr/>
      <dgm:t>
        <a:bodyPr/>
        <a:lstStyle/>
        <a:p>
          <a:endParaRPr lang="en-GB"/>
        </a:p>
      </dgm:t>
    </dgm:pt>
    <dgm:pt modelId="{F906128B-8259-473D-80A1-1B3ADAF5CB0C}" type="sibTrans" cxnId="{458F7F77-F203-4F71-932C-8D9375F71324}">
      <dgm:prSet/>
      <dgm:spPr/>
      <dgm:t>
        <a:bodyPr/>
        <a:lstStyle/>
        <a:p>
          <a:endParaRPr lang="en-GB"/>
        </a:p>
      </dgm:t>
    </dgm:pt>
    <dgm:pt modelId="{6A4A72BE-60C7-4262-9EF2-283D7FEB3807}">
      <dgm:prSet phldrT="[Text]"/>
      <dgm:spPr/>
      <dgm:t>
        <a:bodyPr/>
        <a:lstStyle/>
        <a:p>
          <a:r>
            <a:rPr lang="en-GB" b="0">
              <a:latin typeface="Arial" panose="020B0604020202020204" pitchFamily="34" charset="0"/>
              <a:cs typeface="Arial" panose="020B0604020202020204" pitchFamily="34" charset="0"/>
            </a:rPr>
            <a:t>September to January'25</a:t>
          </a:r>
        </a:p>
      </dgm:t>
    </dgm:pt>
    <dgm:pt modelId="{26548F87-06A4-4028-91AB-247358AE721D}" type="parTrans" cxnId="{F59BFB6D-8797-4DD4-9916-093D36CCF42B}">
      <dgm:prSet/>
      <dgm:spPr/>
      <dgm:t>
        <a:bodyPr/>
        <a:lstStyle/>
        <a:p>
          <a:endParaRPr lang="en-GB"/>
        </a:p>
      </dgm:t>
    </dgm:pt>
    <dgm:pt modelId="{0D260111-2DD9-420D-86FE-886541414F45}" type="sibTrans" cxnId="{F59BFB6D-8797-4DD4-9916-093D36CCF42B}">
      <dgm:prSet/>
      <dgm:spPr/>
      <dgm:t>
        <a:bodyPr/>
        <a:lstStyle/>
        <a:p>
          <a:endParaRPr lang="en-GB"/>
        </a:p>
      </dgm:t>
    </dgm:pt>
    <dgm:pt modelId="{D3F370E7-64A9-4C3B-88DC-59F71FCAA181}">
      <dgm:prSet phldrT="[Text]"/>
      <dgm:spPr/>
      <dgm:t>
        <a:bodyPr/>
        <a:lstStyle/>
        <a:p>
          <a:r>
            <a:rPr lang="en-GB" b="1">
              <a:solidFill>
                <a:sysClr val="windowText" lastClr="000000"/>
              </a:solidFill>
            </a:rPr>
            <a:t>Influenza and RSV (and Signposting COVID resources) - 45 minute session plus 15 mins Q&amp;A</a:t>
          </a:r>
          <a:endParaRPr lang="en-GB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3B17C25-CFB2-4354-8802-E46A32049066}" type="parTrans" cxnId="{27E8D662-D0E3-4CE9-91BE-4C02C0BE6A55}">
      <dgm:prSet/>
      <dgm:spPr/>
      <dgm:t>
        <a:bodyPr/>
        <a:lstStyle/>
        <a:p>
          <a:endParaRPr lang="en-GB"/>
        </a:p>
      </dgm:t>
    </dgm:pt>
    <dgm:pt modelId="{A3083738-1C8F-4EE7-AE5D-1822AA1BDBA4}" type="sibTrans" cxnId="{27E8D662-D0E3-4CE9-91BE-4C02C0BE6A55}">
      <dgm:prSet/>
      <dgm:spPr/>
      <dgm:t>
        <a:bodyPr/>
        <a:lstStyle/>
        <a:p>
          <a:endParaRPr lang="en-GB"/>
        </a:p>
      </dgm:t>
    </dgm:pt>
    <dgm:pt modelId="{7D785A6F-9CB0-4A66-AF86-1A90A397C445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Shingles and pneumococcal (adult) vaccines (and signing posting RSV resources)</a:t>
          </a:r>
        </a:p>
      </dgm:t>
    </dgm:pt>
    <dgm:pt modelId="{79C5D7FF-4DB8-4F47-805D-59544654760B}" type="parTrans" cxnId="{98001ABB-61AB-44B4-92B1-C62924708913}">
      <dgm:prSet/>
      <dgm:spPr/>
      <dgm:t>
        <a:bodyPr/>
        <a:lstStyle/>
        <a:p>
          <a:endParaRPr lang="en-GB"/>
        </a:p>
      </dgm:t>
    </dgm:pt>
    <dgm:pt modelId="{3AFB251D-DD2F-4A30-A2B1-FF3C6EA2151C}" type="sibTrans" cxnId="{98001ABB-61AB-44B4-92B1-C62924708913}">
      <dgm:prSet/>
      <dgm:spPr/>
      <dgm:t>
        <a:bodyPr/>
        <a:lstStyle/>
        <a:p>
          <a:endParaRPr lang="en-GB"/>
        </a:p>
      </dgm:t>
    </dgm:pt>
    <dgm:pt modelId="{0B380A6F-4668-4B41-BB50-B2F4388BA00E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Adverse events following immunisation </a:t>
          </a:r>
        </a:p>
      </dgm:t>
    </dgm:pt>
    <dgm:pt modelId="{20855EF4-3D7E-4B41-9884-0F1102B10FD2}" type="parTrans" cxnId="{10195510-BD49-41CE-B980-F03C8BB73685}">
      <dgm:prSet/>
      <dgm:spPr/>
      <dgm:t>
        <a:bodyPr/>
        <a:lstStyle/>
        <a:p>
          <a:endParaRPr lang="en-GB"/>
        </a:p>
      </dgm:t>
    </dgm:pt>
    <dgm:pt modelId="{68D709F7-C973-4A87-9AC1-719D751E7F3F}" type="sibTrans" cxnId="{10195510-BD49-41CE-B980-F03C8BB73685}">
      <dgm:prSet/>
      <dgm:spPr/>
      <dgm:t>
        <a:bodyPr/>
        <a:lstStyle/>
        <a:p>
          <a:endParaRPr lang="en-GB"/>
        </a:p>
      </dgm:t>
    </dgm:pt>
    <dgm:pt modelId="{341CB616-BD27-4B76-A72D-2980959393A0}">
      <dgm:prSet phldrT="[Text]"/>
      <dgm:spPr/>
      <dgm:t>
        <a:bodyPr/>
        <a:lstStyle/>
        <a:p>
          <a:r>
            <a:rPr lang="en-GB" sz="6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Current issues</a:t>
          </a:r>
        </a:p>
      </dgm:t>
    </dgm:pt>
    <dgm:pt modelId="{2336F883-AD39-45F9-96C4-338DC60FE11C}" type="parTrans" cxnId="{ECCF29A8-4B2E-4526-8ED7-4CE0304FDF26}">
      <dgm:prSet/>
      <dgm:spPr/>
      <dgm:t>
        <a:bodyPr/>
        <a:lstStyle/>
        <a:p>
          <a:endParaRPr lang="en-GB"/>
        </a:p>
      </dgm:t>
    </dgm:pt>
    <dgm:pt modelId="{4C5854DC-3D5E-4AE3-81A4-66FBB216E83B}" type="sibTrans" cxnId="{ECCF29A8-4B2E-4526-8ED7-4CE0304FDF26}">
      <dgm:prSet/>
      <dgm:spPr/>
      <dgm:t>
        <a:bodyPr/>
        <a:lstStyle/>
        <a:p>
          <a:endParaRPr lang="en-GB"/>
        </a:p>
      </dgm:t>
    </dgm:pt>
    <dgm:pt modelId="{C30469B8-440D-4A10-BF54-8FE81F4D8554}">
      <dgm:prSet custT="1"/>
      <dgm:spPr/>
      <dgm:t>
        <a:bodyPr/>
        <a:lstStyle/>
        <a:p>
          <a:r>
            <a:rPr lang="en-GB" sz="6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Routine / Infant vaccine schedule changes – andr horizon scanning</a:t>
          </a:r>
        </a:p>
      </dgm:t>
    </dgm:pt>
    <dgm:pt modelId="{ED2CD383-6468-44C5-8FF0-C60D4617654B}" type="parTrans" cxnId="{9035B5D7-0F5E-48FF-9CCE-4F32E045CBA6}">
      <dgm:prSet/>
      <dgm:spPr/>
      <dgm:t>
        <a:bodyPr/>
        <a:lstStyle/>
        <a:p>
          <a:endParaRPr lang="en-GB"/>
        </a:p>
      </dgm:t>
    </dgm:pt>
    <dgm:pt modelId="{D2ED19C0-9C9B-4A30-AA4C-CFE8CA1BD107}" type="sibTrans" cxnId="{9035B5D7-0F5E-48FF-9CCE-4F32E045CBA6}">
      <dgm:prSet/>
      <dgm:spPr/>
      <dgm:t>
        <a:bodyPr/>
        <a:lstStyle/>
        <a:p>
          <a:endParaRPr lang="en-GB"/>
        </a:p>
      </dgm:t>
    </dgm:pt>
    <dgm:pt modelId="{07AAAFD7-5023-4239-B618-C6C5755D0CF1}">
      <dgm:prSet custT="1"/>
      <dgm:spPr/>
      <dgm:t>
        <a:bodyPr/>
        <a:lstStyle/>
        <a:p>
          <a:r>
            <a:rPr lang="en-GB" sz="6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Legal aspects for safe vaccine administration – consent and medicines management Legal aspect</a:t>
          </a:r>
        </a:p>
      </dgm:t>
    </dgm:pt>
    <dgm:pt modelId="{071A2745-FA04-44DA-8B5C-0CFDBF28DAF1}" type="parTrans" cxnId="{0DCDAEAD-AA47-4AF5-BFF1-D09D494AA2C2}">
      <dgm:prSet/>
      <dgm:spPr/>
      <dgm:t>
        <a:bodyPr/>
        <a:lstStyle/>
        <a:p>
          <a:endParaRPr lang="en-GB"/>
        </a:p>
      </dgm:t>
    </dgm:pt>
    <dgm:pt modelId="{AD2DF908-F7DB-4163-A4C9-80B8E1C8A08E}" type="sibTrans" cxnId="{0DCDAEAD-AA47-4AF5-BFF1-D09D494AA2C2}">
      <dgm:prSet/>
      <dgm:spPr/>
      <dgm:t>
        <a:bodyPr/>
        <a:lstStyle/>
        <a:p>
          <a:endParaRPr lang="en-GB"/>
        </a:p>
      </dgm:t>
    </dgm:pt>
    <dgm:pt modelId="{B93BD599-2537-4F36-B8B7-DE02569DD327}">
      <dgm:prSet/>
      <dgm:spPr/>
      <dgm:t>
        <a:bodyPr/>
        <a:lstStyle/>
        <a:p>
          <a:endParaRPr lang="en-GB" sz="5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21FFE51-982A-44AD-9D83-55815D11CF5A}" type="parTrans" cxnId="{BFE34E52-2BFC-4125-85BA-35BAC515A271}">
      <dgm:prSet/>
      <dgm:spPr/>
    </dgm:pt>
    <dgm:pt modelId="{313C0BFC-8DFA-4BA5-855E-022F4AEBE540}" type="sibTrans" cxnId="{BFE34E52-2BFC-4125-85BA-35BAC515A271}">
      <dgm:prSet/>
      <dgm:spPr/>
    </dgm:pt>
    <dgm:pt modelId="{B3BA4347-5D0B-4323-ABDF-A3EAEC98E2A0}">
      <dgm:prSet/>
      <dgm:spPr/>
      <dgm:t>
        <a:bodyPr/>
        <a:lstStyle/>
        <a:p>
          <a:endParaRPr lang="en-GB" sz="50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1F949F-EAE7-463D-9B16-78EFF203FE97}" type="parTrans" cxnId="{5B6BF794-5740-4968-9B47-C7D09DA07ADD}">
      <dgm:prSet/>
      <dgm:spPr/>
    </dgm:pt>
    <dgm:pt modelId="{A085575F-18C4-43C4-AE4B-1F840D10621C}" type="sibTrans" cxnId="{5B6BF794-5740-4968-9B47-C7D09DA07ADD}">
      <dgm:prSet/>
      <dgm:spPr/>
    </dgm:pt>
    <dgm:pt modelId="{1551586F-08F1-418E-ADE9-89569957DE44}" type="pres">
      <dgm:prSet presAssocID="{035E5863-456F-45DF-BE3E-DCBEA5D7EE27}" presName="theList" presStyleCnt="0">
        <dgm:presLayoutVars>
          <dgm:dir/>
          <dgm:animLvl val="lvl"/>
          <dgm:resizeHandles val="exact"/>
        </dgm:presLayoutVars>
      </dgm:prSet>
      <dgm:spPr/>
    </dgm:pt>
    <dgm:pt modelId="{8787EB94-2070-40B8-88E0-FACC7ECF6996}" type="pres">
      <dgm:prSet presAssocID="{B766AFF9-78F0-440D-BDA8-9782731263C3}" presName="compNode" presStyleCnt="0"/>
      <dgm:spPr/>
    </dgm:pt>
    <dgm:pt modelId="{D2D504F4-605A-4956-A080-36D65CA2D986}" type="pres">
      <dgm:prSet presAssocID="{B766AFF9-78F0-440D-BDA8-9782731263C3}" presName="aNode" presStyleLbl="bgShp" presStyleIdx="0" presStyleCnt="3"/>
      <dgm:spPr/>
    </dgm:pt>
    <dgm:pt modelId="{A2778959-EC0B-4FDF-81AB-50C5DB78F768}" type="pres">
      <dgm:prSet presAssocID="{B766AFF9-78F0-440D-BDA8-9782731263C3}" presName="textNode" presStyleLbl="bgShp" presStyleIdx="0" presStyleCnt="3"/>
      <dgm:spPr/>
    </dgm:pt>
    <dgm:pt modelId="{02AC6D79-3F2B-46EB-973C-AAA1B3CEFD8E}" type="pres">
      <dgm:prSet presAssocID="{B766AFF9-78F0-440D-BDA8-9782731263C3}" presName="compChildNode" presStyleCnt="0"/>
      <dgm:spPr/>
    </dgm:pt>
    <dgm:pt modelId="{A96047FA-6C7C-404C-8969-944D3B11698E}" type="pres">
      <dgm:prSet presAssocID="{B766AFF9-78F0-440D-BDA8-9782731263C3}" presName="theInnerList" presStyleCnt="0"/>
      <dgm:spPr/>
    </dgm:pt>
    <dgm:pt modelId="{46D92F21-628E-4360-9F4A-EED94B34E181}" type="pres">
      <dgm:prSet presAssocID="{F7A6DC40-84E3-4A29-901E-1C924CE6DC3A}" presName="childNode" presStyleLbl="node1" presStyleIdx="0" presStyleCnt="10">
        <dgm:presLayoutVars>
          <dgm:bulletEnabled val="1"/>
        </dgm:presLayoutVars>
      </dgm:prSet>
      <dgm:spPr/>
    </dgm:pt>
    <dgm:pt modelId="{25490B3F-8BFD-41AA-A9AB-737D99A7D5C1}" type="pres">
      <dgm:prSet presAssocID="{F7A6DC40-84E3-4A29-901E-1C924CE6DC3A}" presName="aSpace2" presStyleCnt="0"/>
      <dgm:spPr/>
    </dgm:pt>
    <dgm:pt modelId="{8AF0A7B5-57E3-4AB4-B942-959E5F28DA47}" type="pres">
      <dgm:prSet presAssocID="{63F146B4-3895-4DA2-8388-B0361AD25D43}" presName="childNode" presStyleLbl="node1" presStyleIdx="1" presStyleCnt="10">
        <dgm:presLayoutVars>
          <dgm:bulletEnabled val="1"/>
        </dgm:presLayoutVars>
      </dgm:prSet>
      <dgm:spPr/>
    </dgm:pt>
    <dgm:pt modelId="{1AEEC6AD-CC9B-4ECD-9CC9-87C7B78F08AF}" type="pres">
      <dgm:prSet presAssocID="{63F146B4-3895-4DA2-8388-B0361AD25D43}" presName="aSpace2" presStyleCnt="0"/>
      <dgm:spPr/>
    </dgm:pt>
    <dgm:pt modelId="{047B175D-E168-459D-827E-8889B294961E}" type="pres">
      <dgm:prSet presAssocID="{EBD8D2F7-5069-4FFD-AE88-C704A316FA85}" presName="childNode" presStyleLbl="node1" presStyleIdx="2" presStyleCnt="10">
        <dgm:presLayoutVars>
          <dgm:bulletEnabled val="1"/>
        </dgm:presLayoutVars>
      </dgm:prSet>
      <dgm:spPr/>
    </dgm:pt>
    <dgm:pt modelId="{D5B073BB-E8F5-4D72-87C6-F49932CCA24B}" type="pres">
      <dgm:prSet presAssocID="{EBD8D2F7-5069-4FFD-AE88-C704A316FA85}" presName="aSpace2" presStyleCnt="0"/>
      <dgm:spPr/>
    </dgm:pt>
    <dgm:pt modelId="{9D102281-9502-4062-8901-F980267DE159}" type="pres">
      <dgm:prSet presAssocID="{4EEB8128-6F0B-42F1-9E10-56063B005429}" presName="childNode" presStyleLbl="node1" presStyleIdx="3" presStyleCnt="10">
        <dgm:presLayoutVars>
          <dgm:bulletEnabled val="1"/>
        </dgm:presLayoutVars>
      </dgm:prSet>
      <dgm:spPr/>
    </dgm:pt>
    <dgm:pt modelId="{5CB875AE-5581-43D6-92F8-DCE7E1FB7723}" type="pres">
      <dgm:prSet presAssocID="{4EEB8128-6F0B-42F1-9E10-56063B005429}" presName="aSpace2" presStyleCnt="0"/>
      <dgm:spPr/>
    </dgm:pt>
    <dgm:pt modelId="{0F23AD38-3109-474D-A569-35ABAA52CFEE}" type="pres">
      <dgm:prSet presAssocID="{265447C6-9C98-4A5B-84DE-E2D02E0C0FB1}" presName="childNode" presStyleLbl="node1" presStyleIdx="4" presStyleCnt="10">
        <dgm:presLayoutVars>
          <dgm:bulletEnabled val="1"/>
        </dgm:presLayoutVars>
      </dgm:prSet>
      <dgm:spPr/>
    </dgm:pt>
    <dgm:pt modelId="{D2ABF01A-FE9C-498E-833C-326A8F091424}" type="pres">
      <dgm:prSet presAssocID="{265447C6-9C98-4A5B-84DE-E2D02E0C0FB1}" presName="aSpace2" presStyleCnt="0"/>
      <dgm:spPr/>
    </dgm:pt>
    <dgm:pt modelId="{E59F5D2A-4EFC-4F8C-8891-34C3E5B06AB4}" type="pres">
      <dgm:prSet presAssocID="{FA8298EC-D98B-49BD-9126-F5AF71CAECBC}" presName="childNode" presStyleLbl="node1" presStyleIdx="5" presStyleCnt="10">
        <dgm:presLayoutVars>
          <dgm:bulletEnabled val="1"/>
        </dgm:presLayoutVars>
      </dgm:prSet>
      <dgm:spPr/>
    </dgm:pt>
    <dgm:pt modelId="{716CE76E-BC82-4902-9888-F8DE5294094F}" type="pres">
      <dgm:prSet presAssocID="{B766AFF9-78F0-440D-BDA8-9782731263C3}" presName="aSpace" presStyleCnt="0"/>
      <dgm:spPr/>
    </dgm:pt>
    <dgm:pt modelId="{2A8C8576-E52A-4B26-A0D0-4D2BD092BC4F}" type="pres">
      <dgm:prSet presAssocID="{E5982F04-D202-496C-83C4-99B3A66ACFD6}" presName="compNode" presStyleCnt="0"/>
      <dgm:spPr/>
    </dgm:pt>
    <dgm:pt modelId="{381FFEF2-2F56-4206-AA5E-DB255943A801}" type="pres">
      <dgm:prSet presAssocID="{E5982F04-D202-496C-83C4-99B3A66ACFD6}" presName="aNode" presStyleLbl="bgShp" presStyleIdx="1" presStyleCnt="3"/>
      <dgm:spPr/>
    </dgm:pt>
    <dgm:pt modelId="{FECECF75-BC72-46A9-9B88-A0025408E908}" type="pres">
      <dgm:prSet presAssocID="{E5982F04-D202-496C-83C4-99B3A66ACFD6}" presName="textNode" presStyleLbl="bgShp" presStyleIdx="1" presStyleCnt="3"/>
      <dgm:spPr/>
    </dgm:pt>
    <dgm:pt modelId="{90B115DF-88D0-4D1F-939A-CCB67A6C8B59}" type="pres">
      <dgm:prSet presAssocID="{E5982F04-D202-496C-83C4-99B3A66ACFD6}" presName="compChildNode" presStyleCnt="0"/>
      <dgm:spPr/>
    </dgm:pt>
    <dgm:pt modelId="{107141BF-AE48-4BB9-82D1-40B9DE5444F5}" type="pres">
      <dgm:prSet presAssocID="{E5982F04-D202-496C-83C4-99B3A66ACFD6}" presName="theInnerList" presStyleCnt="0"/>
      <dgm:spPr/>
    </dgm:pt>
    <dgm:pt modelId="{62021D33-F12A-43B2-A5BA-55CA73B90344}" type="pres">
      <dgm:prSet presAssocID="{E5982F04-D202-496C-83C4-99B3A66ACFD6}" presName="aSpace" presStyleCnt="0"/>
      <dgm:spPr/>
    </dgm:pt>
    <dgm:pt modelId="{BA41B769-3D80-4F06-897F-513DE2297C6B}" type="pres">
      <dgm:prSet presAssocID="{6A4A72BE-60C7-4262-9EF2-283D7FEB3807}" presName="compNode" presStyleCnt="0"/>
      <dgm:spPr/>
    </dgm:pt>
    <dgm:pt modelId="{87F2435B-0FC5-4EA8-B40B-E4CDB0A2CD87}" type="pres">
      <dgm:prSet presAssocID="{6A4A72BE-60C7-4262-9EF2-283D7FEB3807}" presName="aNode" presStyleLbl="bgShp" presStyleIdx="2" presStyleCnt="3" custLinFactNeighborX="3829" custLinFactNeighborY="-1650"/>
      <dgm:spPr/>
    </dgm:pt>
    <dgm:pt modelId="{952626C7-E589-41B9-B4E6-5517DC452B3C}" type="pres">
      <dgm:prSet presAssocID="{6A4A72BE-60C7-4262-9EF2-283D7FEB3807}" presName="textNode" presStyleLbl="bgShp" presStyleIdx="2" presStyleCnt="3"/>
      <dgm:spPr/>
    </dgm:pt>
    <dgm:pt modelId="{8EC4AD11-2874-437C-A3B1-06925ACC1229}" type="pres">
      <dgm:prSet presAssocID="{6A4A72BE-60C7-4262-9EF2-283D7FEB3807}" presName="compChildNode" presStyleCnt="0"/>
      <dgm:spPr/>
    </dgm:pt>
    <dgm:pt modelId="{E4DCD15B-F768-44C5-A2AE-487DBD1B1089}" type="pres">
      <dgm:prSet presAssocID="{6A4A72BE-60C7-4262-9EF2-283D7FEB3807}" presName="theInnerList" presStyleCnt="0"/>
      <dgm:spPr/>
    </dgm:pt>
    <dgm:pt modelId="{4BB00E50-38C5-4D82-AE23-D210ACD49346}" type="pres">
      <dgm:prSet presAssocID="{D3F370E7-64A9-4C3B-88DC-59F71FCAA181}" presName="childNode" presStyleLbl="node1" presStyleIdx="6" presStyleCnt="10">
        <dgm:presLayoutVars>
          <dgm:bulletEnabled val="1"/>
        </dgm:presLayoutVars>
      </dgm:prSet>
      <dgm:spPr/>
    </dgm:pt>
    <dgm:pt modelId="{2E736952-5AC7-4484-80C6-CFB46649B871}" type="pres">
      <dgm:prSet presAssocID="{D3F370E7-64A9-4C3B-88DC-59F71FCAA181}" presName="aSpace2" presStyleCnt="0"/>
      <dgm:spPr/>
    </dgm:pt>
    <dgm:pt modelId="{57DCDA0E-081A-4321-B55D-C32BF0B3177D}" type="pres">
      <dgm:prSet presAssocID="{7D785A6F-9CB0-4A66-AF86-1A90A397C445}" presName="childNode" presStyleLbl="node1" presStyleIdx="7" presStyleCnt="10">
        <dgm:presLayoutVars>
          <dgm:bulletEnabled val="1"/>
        </dgm:presLayoutVars>
      </dgm:prSet>
      <dgm:spPr/>
    </dgm:pt>
    <dgm:pt modelId="{738ADC27-8AB2-464E-AF92-8CFB2FDFCB09}" type="pres">
      <dgm:prSet presAssocID="{7D785A6F-9CB0-4A66-AF86-1A90A397C445}" presName="aSpace2" presStyleCnt="0"/>
      <dgm:spPr/>
    </dgm:pt>
    <dgm:pt modelId="{73446AE3-58AD-482E-BA0F-B411FFFB4442}" type="pres">
      <dgm:prSet presAssocID="{0B380A6F-4668-4B41-BB50-B2F4388BA00E}" presName="childNode" presStyleLbl="node1" presStyleIdx="8" presStyleCnt="10">
        <dgm:presLayoutVars>
          <dgm:bulletEnabled val="1"/>
        </dgm:presLayoutVars>
      </dgm:prSet>
      <dgm:spPr/>
    </dgm:pt>
    <dgm:pt modelId="{91BF6E8C-F3E3-49B6-A633-363F63FC7D30}" type="pres">
      <dgm:prSet presAssocID="{0B380A6F-4668-4B41-BB50-B2F4388BA00E}" presName="aSpace2" presStyleCnt="0"/>
      <dgm:spPr/>
    </dgm:pt>
    <dgm:pt modelId="{CB34BC18-22F7-4918-9CDF-EDDFADB7C558}" type="pres">
      <dgm:prSet presAssocID="{341CB616-BD27-4B76-A72D-2980959393A0}" presName="childNode" presStyleLbl="node1" presStyleIdx="9" presStyleCnt="10" custScaleX="101983" custScaleY="264802">
        <dgm:presLayoutVars>
          <dgm:bulletEnabled val="1"/>
        </dgm:presLayoutVars>
      </dgm:prSet>
      <dgm:spPr/>
    </dgm:pt>
  </dgm:ptLst>
  <dgm:cxnLst>
    <dgm:cxn modelId="{3B4DF30C-8A6E-4C46-B64B-1D8EF7B595D0}" type="presOf" srcId="{07AAAFD7-5023-4239-B618-C6C5755D0CF1}" destId="{CB34BC18-22F7-4918-9CDF-EDDFADB7C558}" srcOrd="0" destOrd="4" presId="urn:microsoft.com/office/officeart/2005/8/layout/lProcess2"/>
    <dgm:cxn modelId="{527EB20D-C5F3-4B73-9BE4-7685CD9E7B4C}" type="presOf" srcId="{7D785A6F-9CB0-4A66-AF86-1A90A397C445}" destId="{57DCDA0E-081A-4321-B55D-C32BF0B3177D}" srcOrd="0" destOrd="0" presId="urn:microsoft.com/office/officeart/2005/8/layout/lProcess2"/>
    <dgm:cxn modelId="{10195510-BD49-41CE-B980-F03C8BB73685}" srcId="{6A4A72BE-60C7-4262-9EF2-283D7FEB3807}" destId="{0B380A6F-4668-4B41-BB50-B2F4388BA00E}" srcOrd="2" destOrd="0" parTransId="{20855EF4-3D7E-4B41-9884-0F1102B10FD2}" sibTransId="{68D709F7-C973-4A87-9AC1-719D751E7F3F}"/>
    <dgm:cxn modelId="{EDEDDC13-F2A1-41AA-B8A0-8519EAAF0D58}" srcId="{B766AFF9-78F0-440D-BDA8-9782731263C3}" destId="{EBD8D2F7-5069-4FFD-AE88-C704A316FA85}" srcOrd="2" destOrd="0" parTransId="{800B5C65-AFED-4376-86B5-C748B6584C21}" sibTransId="{902CAA3E-55EF-4462-BA9E-819A47215E38}"/>
    <dgm:cxn modelId="{20D07314-E0CF-4D3B-8AD5-50A988C2BFBA}" srcId="{B766AFF9-78F0-440D-BDA8-9782731263C3}" destId="{4EEB8128-6F0B-42F1-9E10-56063B005429}" srcOrd="3" destOrd="0" parTransId="{4E87AD9F-048B-4B2F-BA88-D531777062BC}" sibTransId="{BDB2B8D3-A55B-45DB-B34C-0AC2327995D2}"/>
    <dgm:cxn modelId="{BE57311D-A867-43FE-90B3-82DC3589DD13}" srcId="{B766AFF9-78F0-440D-BDA8-9782731263C3}" destId="{FA8298EC-D98B-49BD-9126-F5AF71CAECBC}" srcOrd="5" destOrd="0" parTransId="{345D9EBA-AF2F-4930-8789-25A972DB3510}" sibTransId="{5D482677-E466-43CF-882C-E60C9279A8D3}"/>
    <dgm:cxn modelId="{B9D68C1D-964F-47B8-8A88-905D0288F088}" type="presOf" srcId="{FA8298EC-D98B-49BD-9126-F5AF71CAECBC}" destId="{E59F5D2A-4EFC-4F8C-8891-34C3E5B06AB4}" srcOrd="0" destOrd="0" presId="urn:microsoft.com/office/officeart/2005/8/layout/lProcess2"/>
    <dgm:cxn modelId="{1A53B21F-AABB-4310-BEF8-D2ECC13E48DC}" type="presOf" srcId="{B766AFF9-78F0-440D-BDA8-9782731263C3}" destId="{D2D504F4-605A-4956-A080-36D65CA2D986}" srcOrd="0" destOrd="0" presId="urn:microsoft.com/office/officeart/2005/8/layout/lProcess2"/>
    <dgm:cxn modelId="{87D1B731-FCFE-4325-BCF5-17A628615794}" type="presOf" srcId="{C30469B8-440D-4A10-BF54-8FE81F4D8554}" destId="{CB34BC18-22F7-4918-9CDF-EDDFADB7C558}" srcOrd="0" destOrd="1" presId="urn:microsoft.com/office/officeart/2005/8/layout/lProcess2"/>
    <dgm:cxn modelId="{C8A5FB5D-70B2-4C81-BEFA-74D0274F2FD1}" type="presOf" srcId="{265447C6-9C98-4A5B-84DE-E2D02E0C0FB1}" destId="{0F23AD38-3109-474D-A569-35ABAA52CFEE}" srcOrd="0" destOrd="0" presId="urn:microsoft.com/office/officeart/2005/8/layout/lProcess2"/>
    <dgm:cxn modelId="{089ADA60-EE66-4811-9A4B-5C9CEE879B2C}" srcId="{B766AFF9-78F0-440D-BDA8-9782731263C3}" destId="{63F146B4-3895-4DA2-8388-B0361AD25D43}" srcOrd="1" destOrd="0" parTransId="{CD907B12-4F8B-4297-B7E4-7A980728419A}" sibTransId="{9283E736-09FA-40A8-8462-A2AFC7642DE8}"/>
    <dgm:cxn modelId="{27E8D662-D0E3-4CE9-91BE-4C02C0BE6A55}" srcId="{6A4A72BE-60C7-4262-9EF2-283D7FEB3807}" destId="{D3F370E7-64A9-4C3B-88DC-59F71FCAA181}" srcOrd="0" destOrd="0" parTransId="{B3B17C25-CFB2-4354-8802-E46A32049066}" sibTransId="{A3083738-1C8F-4EE7-AE5D-1822AA1BDBA4}"/>
    <dgm:cxn modelId="{C87A7747-4414-433B-9F45-1D643F14E9EB}" type="presOf" srcId="{63F146B4-3895-4DA2-8388-B0361AD25D43}" destId="{8AF0A7B5-57E3-4AB4-B942-959E5F28DA47}" srcOrd="0" destOrd="0" presId="urn:microsoft.com/office/officeart/2005/8/layout/lProcess2"/>
    <dgm:cxn modelId="{03A6C767-4518-4807-981D-39776809EEEC}" type="presOf" srcId="{E5982F04-D202-496C-83C4-99B3A66ACFD6}" destId="{381FFEF2-2F56-4206-AA5E-DB255943A801}" srcOrd="0" destOrd="0" presId="urn:microsoft.com/office/officeart/2005/8/layout/lProcess2"/>
    <dgm:cxn modelId="{F59BFB6D-8797-4DD4-9916-093D36CCF42B}" srcId="{035E5863-456F-45DF-BE3E-DCBEA5D7EE27}" destId="{6A4A72BE-60C7-4262-9EF2-283D7FEB3807}" srcOrd="2" destOrd="0" parTransId="{26548F87-06A4-4028-91AB-247358AE721D}" sibTransId="{0D260111-2DD9-420D-86FE-886541414F45}"/>
    <dgm:cxn modelId="{F3121B4E-ED8D-4932-AE26-2CED60DD9492}" type="presOf" srcId="{6A4A72BE-60C7-4262-9EF2-283D7FEB3807}" destId="{952626C7-E589-41B9-B4E6-5517DC452B3C}" srcOrd="1" destOrd="0" presId="urn:microsoft.com/office/officeart/2005/8/layout/lProcess2"/>
    <dgm:cxn modelId="{BFE34E52-2BFC-4125-85BA-35BAC515A271}" srcId="{341CB616-BD27-4B76-A72D-2980959393A0}" destId="{B93BD599-2537-4F36-B8B7-DE02569DD327}" srcOrd="1" destOrd="0" parTransId="{821FFE51-982A-44AD-9D83-55815D11CF5A}" sibTransId="{313C0BFC-8DFA-4BA5-855E-022F4AEBE540}"/>
    <dgm:cxn modelId="{07188D56-41C1-4B38-B630-13730CDFFB5D}" srcId="{B766AFF9-78F0-440D-BDA8-9782731263C3}" destId="{265447C6-9C98-4A5B-84DE-E2D02E0C0FB1}" srcOrd="4" destOrd="0" parTransId="{28E3FC78-3998-42A5-9574-2436DA122BF8}" sibTransId="{08D11557-E761-495D-8502-A88BE4187407}"/>
    <dgm:cxn modelId="{6DA2A476-3087-4093-BBDB-B33929F0F636}" type="presOf" srcId="{341CB616-BD27-4B76-A72D-2980959393A0}" destId="{CB34BC18-22F7-4918-9CDF-EDDFADB7C558}" srcOrd="0" destOrd="0" presId="urn:microsoft.com/office/officeart/2005/8/layout/lProcess2"/>
    <dgm:cxn modelId="{233DCA76-0181-43FC-8D99-A86A4214DD88}" type="presOf" srcId="{F7A6DC40-84E3-4A29-901E-1C924CE6DC3A}" destId="{46D92F21-628E-4360-9F4A-EED94B34E181}" srcOrd="0" destOrd="0" presId="urn:microsoft.com/office/officeart/2005/8/layout/lProcess2"/>
    <dgm:cxn modelId="{458F7F77-F203-4F71-932C-8D9375F71324}" srcId="{035E5863-456F-45DF-BE3E-DCBEA5D7EE27}" destId="{E5982F04-D202-496C-83C4-99B3A66ACFD6}" srcOrd="1" destOrd="0" parTransId="{FEE2BBFC-DD39-4A8F-B53C-080138BC7DDE}" sibTransId="{F906128B-8259-473D-80A1-1B3ADAF5CB0C}"/>
    <dgm:cxn modelId="{D959BC58-CB57-4439-A634-7E5A6B3B5687}" srcId="{035E5863-456F-45DF-BE3E-DCBEA5D7EE27}" destId="{B766AFF9-78F0-440D-BDA8-9782731263C3}" srcOrd="0" destOrd="0" parTransId="{85F63FE1-A399-42E8-919C-9E0606D0A4CB}" sibTransId="{6989B46D-DD0A-49CD-B4E5-941F7FF49CB2}"/>
    <dgm:cxn modelId="{346C057A-4AEC-478E-84EE-5D561FC5636D}" srcId="{B766AFF9-78F0-440D-BDA8-9782731263C3}" destId="{F7A6DC40-84E3-4A29-901E-1C924CE6DC3A}" srcOrd="0" destOrd="0" parTransId="{B19B50A4-679E-450E-A23B-31D7810F4D16}" sibTransId="{2677010C-2BC1-4C38-926C-9844BA2CE92D}"/>
    <dgm:cxn modelId="{FAD6C780-04C2-4155-BA60-68A964983BDC}" type="presOf" srcId="{B766AFF9-78F0-440D-BDA8-9782731263C3}" destId="{A2778959-EC0B-4FDF-81AB-50C5DB78F768}" srcOrd="1" destOrd="0" presId="urn:microsoft.com/office/officeart/2005/8/layout/lProcess2"/>
    <dgm:cxn modelId="{F0CD0F87-5EDA-4316-A4D1-E07A3BD80262}" type="presOf" srcId="{E5982F04-D202-496C-83C4-99B3A66ACFD6}" destId="{FECECF75-BC72-46A9-9B88-A0025408E908}" srcOrd="1" destOrd="0" presId="urn:microsoft.com/office/officeart/2005/8/layout/lProcess2"/>
    <dgm:cxn modelId="{5B6BF794-5740-4968-9B47-C7D09DA07ADD}" srcId="{341CB616-BD27-4B76-A72D-2980959393A0}" destId="{B3BA4347-5D0B-4323-ABDF-A3EAEC98E2A0}" srcOrd="2" destOrd="0" parTransId="{E81F949F-EAE7-463D-9B16-78EFF203FE97}" sibTransId="{A085575F-18C4-43C4-AE4B-1F840D10621C}"/>
    <dgm:cxn modelId="{BD55B9A2-ADF7-42CC-BC6A-322740A7336F}" type="presOf" srcId="{0B380A6F-4668-4B41-BB50-B2F4388BA00E}" destId="{73446AE3-58AD-482E-BA0F-B411FFFB4442}" srcOrd="0" destOrd="0" presId="urn:microsoft.com/office/officeart/2005/8/layout/lProcess2"/>
    <dgm:cxn modelId="{1476A4A3-D30D-48EF-90C3-C777AC684D2E}" type="presOf" srcId="{B3BA4347-5D0B-4323-ABDF-A3EAEC98E2A0}" destId="{CB34BC18-22F7-4918-9CDF-EDDFADB7C558}" srcOrd="0" destOrd="3" presId="urn:microsoft.com/office/officeart/2005/8/layout/lProcess2"/>
    <dgm:cxn modelId="{ECCF29A8-4B2E-4526-8ED7-4CE0304FDF26}" srcId="{6A4A72BE-60C7-4262-9EF2-283D7FEB3807}" destId="{341CB616-BD27-4B76-A72D-2980959393A0}" srcOrd="3" destOrd="0" parTransId="{2336F883-AD39-45F9-96C4-338DC60FE11C}" sibTransId="{4C5854DC-3D5E-4AE3-81A4-66FBB216E83B}"/>
    <dgm:cxn modelId="{DE907EAC-9251-4ECB-91D5-38964532458F}" type="presOf" srcId="{EBD8D2F7-5069-4FFD-AE88-C704A316FA85}" destId="{047B175D-E168-459D-827E-8889B294961E}" srcOrd="0" destOrd="0" presId="urn:microsoft.com/office/officeart/2005/8/layout/lProcess2"/>
    <dgm:cxn modelId="{0DCDAEAD-AA47-4AF5-BFF1-D09D494AA2C2}" srcId="{341CB616-BD27-4B76-A72D-2980959393A0}" destId="{07AAAFD7-5023-4239-B618-C6C5755D0CF1}" srcOrd="3" destOrd="0" parTransId="{071A2745-FA04-44DA-8B5C-0CFDBF28DAF1}" sibTransId="{AD2DF908-F7DB-4163-A4C9-80B8E1C8A08E}"/>
    <dgm:cxn modelId="{1E363DB1-9DC6-4B20-9C15-45AE29832D10}" type="presOf" srcId="{D3F370E7-64A9-4C3B-88DC-59F71FCAA181}" destId="{4BB00E50-38C5-4D82-AE23-D210ACD49346}" srcOrd="0" destOrd="0" presId="urn:microsoft.com/office/officeart/2005/8/layout/lProcess2"/>
    <dgm:cxn modelId="{98001ABB-61AB-44B4-92B1-C62924708913}" srcId="{6A4A72BE-60C7-4262-9EF2-283D7FEB3807}" destId="{7D785A6F-9CB0-4A66-AF86-1A90A397C445}" srcOrd="1" destOrd="0" parTransId="{79C5D7FF-4DB8-4F47-805D-59544654760B}" sibTransId="{3AFB251D-DD2F-4A30-A2B1-FF3C6EA2151C}"/>
    <dgm:cxn modelId="{CF3421CD-B7FF-4F22-A2B6-6F509B8038E1}" type="presOf" srcId="{035E5863-456F-45DF-BE3E-DCBEA5D7EE27}" destId="{1551586F-08F1-418E-ADE9-89569957DE44}" srcOrd="0" destOrd="0" presId="urn:microsoft.com/office/officeart/2005/8/layout/lProcess2"/>
    <dgm:cxn modelId="{BEA30ECE-491F-4D11-AA82-DACA64B1D677}" type="presOf" srcId="{4EEB8128-6F0B-42F1-9E10-56063B005429}" destId="{9D102281-9502-4062-8901-F980267DE159}" srcOrd="0" destOrd="0" presId="urn:microsoft.com/office/officeart/2005/8/layout/lProcess2"/>
    <dgm:cxn modelId="{9035B5D7-0F5E-48FF-9CCE-4F32E045CBA6}" srcId="{341CB616-BD27-4B76-A72D-2980959393A0}" destId="{C30469B8-440D-4A10-BF54-8FE81F4D8554}" srcOrd="0" destOrd="0" parTransId="{ED2CD383-6468-44C5-8FF0-C60D4617654B}" sibTransId="{D2ED19C0-9C9B-4A30-AA4C-CFE8CA1BD107}"/>
    <dgm:cxn modelId="{E0C227E9-C109-48EB-BEC8-BF3A7D7C33B8}" type="presOf" srcId="{B93BD599-2537-4F36-B8B7-DE02569DD327}" destId="{CB34BC18-22F7-4918-9CDF-EDDFADB7C558}" srcOrd="0" destOrd="2" presId="urn:microsoft.com/office/officeart/2005/8/layout/lProcess2"/>
    <dgm:cxn modelId="{D67CE8FA-C1A7-47B3-A0A7-CA37FDD8851F}" type="presOf" srcId="{6A4A72BE-60C7-4262-9EF2-283D7FEB3807}" destId="{87F2435B-0FC5-4EA8-B40B-E4CDB0A2CD87}" srcOrd="0" destOrd="0" presId="urn:microsoft.com/office/officeart/2005/8/layout/lProcess2"/>
    <dgm:cxn modelId="{ED36406A-5260-4F69-A1BD-2CCE931E87B6}" type="presParOf" srcId="{1551586F-08F1-418E-ADE9-89569957DE44}" destId="{8787EB94-2070-40B8-88E0-FACC7ECF6996}" srcOrd="0" destOrd="0" presId="urn:microsoft.com/office/officeart/2005/8/layout/lProcess2"/>
    <dgm:cxn modelId="{1CC89DF7-E5FD-4FF4-896F-0509493AFE9E}" type="presParOf" srcId="{8787EB94-2070-40B8-88E0-FACC7ECF6996}" destId="{D2D504F4-605A-4956-A080-36D65CA2D986}" srcOrd="0" destOrd="0" presId="urn:microsoft.com/office/officeart/2005/8/layout/lProcess2"/>
    <dgm:cxn modelId="{2CE08960-A613-4CC4-BA39-27BE43581221}" type="presParOf" srcId="{8787EB94-2070-40B8-88E0-FACC7ECF6996}" destId="{A2778959-EC0B-4FDF-81AB-50C5DB78F768}" srcOrd="1" destOrd="0" presId="urn:microsoft.com/office/officeart/2005/8/layout/lProcess2"/>
    <dgm:cxn modelId="{5E85EDBE-B9B1-49BB-857B-172BA96C2206}" type="presParOf" srcId="{8787EB94-2070-40B8-88E0-FACC7ECF6996}" destId="{02AC6D79-3F2B-46EB-973C-AAA1B3CEFD8E}" srcOrd="2" destOrd="0" presId="urn:microsoft.com/office/officeart/2005/8/layout/lProcess2"/>
    <dgm:cxn modelId="{F84F929F-4523-4243-B46A-585803E6B79F}" type="presParOf" srcId="{02AC6D79-3F2B-46EB-973C-AAA1B3CEFD8E}" destId="{A96047FA-6C7C-404C-8969-944D3B11698E}" srcOrd="0" destOrd="0" presId="urn:microsoft.com/office/officeart/2005/8/layout/lProcess2"/>
    <dgm:cxn modelId="{C922013B-3CA3-4B3E-8C4D-8E5F4CDF7FB3}" type="presParOf" srcId="{A96047FA-6C7C-404C-8969-944D3B11698E}" destId="{46D92F21-628E-4360-9F4A-EED94B34E181}" srcOrd="0" destOrd="0" presId="urn:microsoft.com/office/officeart/2005/8/layout/lProcess2"/>
    <dgm:cxn modelId="{F8D23AD9-9BC0-426C-9DE0-74F7BE247404}" type="presParOf" srcId="{A96047FA-6C7C-404C-8969-944D3B11698E}" destId="{25490B3F-8BFD-41AA-A9AB-737D99A7D5C1}" srcOrd="1" destOrd="0" presId="urn:microsoft.com/office/officeart/2005/8/layout/lProcess2"/>
    <dgm:cxn modelId="{5705E1D0-1A3C-4FE3-916D-1607CCF3E19F}" type="presParOf" srcId="{A96047FA-6C7C-404C-8969-944D3B11698E}" destId="{8AF0A7B5-57E3-4AB4-B942-959E5F28DA47}" srcOrd="2" destOrd="0" presId="urn:microsoft.com/office/officeart/2005/8/layout/lProcess2"/>
    <dgm:cxn modelId="{9E14FDF3-6F99-403A-8DDC-27D0AB32E6FD}" type="presParOf" srcId="{A96047FA-6C7C-404C-8969-944D3B11698E}" destId="{1AEEC6AD-CC9B-4ECD-9CC9-87C7B78F08AF}" srcOrd="3" destOrd="0" presId="urn:microsoft.com/office/officeart/2005/8/layout/lProcess2"/>
    <dgm:cxn modelId="{53DC6A35-0E5B-44C4-896B-F393B70D311F}" type="presParOf" srcId="{A96047FA-6C7C-404C-8969-944D3B11698E}" destId="{047B175D-E168-459D-827E-8889B294961E}" srcOrd="4" destOrd="0" presId="urn:microsoft.com/office/officeart/2005/8/layout/lProcess2"/>
    <dgm:cxn modelId="{1AFADF43-4025-464D-8580-A4EE537D9149}" type="presParOf" srcId="{A96047FA-6C7C-404C-8969-944D3B11698E}" destId="{D5B073BB-E8F5-4D72-87C6-F49932CCA24B}" srcOrd="5" destOrd="0" presId="urn:microsoft.com/office/officeart/2005/8/layout/lProcess2"/>
    <dgm:cxn modelId="{08DE5272-32D3-4311-BEF0-61253887D3BC}" type="presParOf" srcId="{A96047FA-6C7C-404C-8969-944D3B11698E}" destId="{9D102281-9502-4062-8901-F980267DE159}" srcOrd="6" destOrd="0" presId="urn:microsoft.com/office/officeart/2005/8/layout/lProcess2"/>
    <dgm:cxn modelId="{593E37E9-CF0D-48D9-ABA4-1AFCAD5C4EC2}" type="presParOf" srcId="{A96047FA-6C7C-404C-8969-944D3B11698E}" destId="{5CB875AE-5581-43D6-92F8-DCE7E1FB7723}" srcOrd="7" destOrd="0" presId="urn:microsoft.com/office/officeart/2005/8/layout/lProcess2"/>
    <dgm:cxn modelId="{B0089287-5868-41A0-91D1-9647AF9C167D}" type="presParOf" srcId="{A96047FA-6C7C-404C-8969-944D3B11698E}" destId="{0F23AD38-3109-474D-A569-35ABAA52CFEE}" srcOrd="8" destOrd="0" presId="urn:microsoft.com/office/officeart/2005/8/layout/lProcess2"/>
    <dgm:cxn modelId="{171C91A4-9F7F-4194-9560-4654E26BA2BD}" type="presParOf" srcId="{A96047FA-6C7C-404C-8969-944D3B11698E}" destId="{D2ABF01A-FE9C-498E-833C-326A8F091424}" srcOrd="9" destOrd="0" presId="urn:microsoft.com/office/officeart/2005/8/layout/lProcess2"/>
    <dgm:cxn modelId="{6383357E-5D7E-4C78-8C31-95FAE166E743}" type="presParOf" srcId="{A96047FA-6C7C-404C-8969-944D3B11698E}" destId="{E59F5D2A-4EFC-4F8C-8891-34C3E5B06AB4}" srcOrd="10" destOrd="0" presId="urn:microsoft.com/office/officeart/2005/8/layout/lProcess2"/>
    <dgm:cxn modelId="{16D974BF-5DCA-4400-81DD-8ECAD360C8F5}" type="presParOf" srcId="{1551586F-08F1-418E-ADE9-89569957DE44}" destId="{716CE76E-BC82-4902-9888-F8DE5294094F}" srcOrd="1" destOrd="0" presId="urn:microsoft.com/office/officeart/2005/8/layout/lProcess2"/>
    <dgm:cxn modelId="{97633630-EEB1-4D90-85CA-FD29AF5C164F}" type="presParOf" srcId="{1551586F-08F1-418E-ADE9-89569957DE44}" destId="{2A8C8576-E52A-4B26-A0D0-4D2BD092BC4F}" srcOrd="2" destOrd="0" presId="urn:microsoft.com/office/officeart/2005/8/layout/lProcess2"/>
    <dgm:cxn modelId="{49888038-DD92-40E6-A5BE-7BD2D0B6FC91}" type="presParOf" srcId="{2A8C8576-E52A-4B26-A0D0-4D2BD092BC4F}" destId="{381FFEF2-2F56-4206-AA5E-DB255943A801}" srcOrd="0" destOrd="0" presId="urn:microsoft.com/office/officeart/2005/8/layout/lProcess2"/>
    <dgm:cxn modelId="{1AA6B847-EB4C-483F-95DA-BB7FA2CA0E45}" type="presParOf" srcId="{2A8C8576-E52A-4B26-A0D0-4D2BD092BC4F}" destId="{FECECF75-BC72-46A9-9B88-A0025408E908}" srcOrd="1" destOrd="0" presId="urn:microsoft.com/office/officeart/2005/8/layout/lProcess2"/>
    <dgm:cxn modelId="{CEE0DE9B-B341-4273-BA5C-30A40A7DCD70}" type="presParOf" srcId="{2A8C8576-E52A-4B26-A0D0-4D2BD092BC4F}" destId="{90B115DF-88D0-4D1F-939A-CCB67A6C8B59}" srcOrd="2" destOrd="0" presId="urn:microsoft.com/office/officeart/2005/8/layout/lProcess2"/>
    <dgm:cxn modelId="{475871DF-6D7A-4317-BF8C-B5DFB1F5D282}" type="presParOf" srcId="{90B115DF-88D0-4D1F-939A-CCB67A6C8B59}" destId="{107141BF-AE48-4BB9-82D1-40B9DE5444F5}" srcOrd="0" destOrd="0" presId="urn:microsoft.com/office/officeart/2005/8/layout/lProcess2"/>
    <dgm:cxn modelId="{E809F60A-270F-43D7-A856-99B893EEAB1A}" type="presParOf" srcId="{1551586F-08F1-418E-ADE9-89569957DE44}" destId="{62021D33-F12A-43B2-A5BA-55CA73B90344}" srcOrd="3" destOrd="0" presId="urn:microsoft.com/office/officeart/2005/8/layout/lProcess2"/>
    <dgm:cxn modelId="{0E1792C7-A880-4341-948B-8F219D43D2FC}" type="presParOf" srcId="{1551586F-08F1-418E-ADE9-89569957DE44}" destId="{BA41B769-3D80-4F06-897F-513DE2297C6B}" srcOrd="4" destOrd="0" presId="urn:microsoft.com/office/officeart/2005/8/layout/lProcess2"/>
    <dgm:cxn modelId="{D22EFF8E-3C41-4066-AE14-CCE323685DCE}" type="presParOf" srcId="{BA41B769-3D80-4F06-897F-513DE2297C6B}" destId="{87F2435B-0FC5-4EA8-B40B-E4CDB0A2CD87}" srcOrd="0" destOrd="0" presId="urn:microsoft.com/office/officeart/2005/8/layout/lProcess2"/>
    <dgm:cxn modelId="{B0A535B4-F890-4BBF-A826-751E8CAB00AC}" type="presParOf" srcId="{BA41B769-3D80-4F06-897F-513DE2297C6B}" destId="{952626C7-E589-41B9-B4E6-5517DC452B3C}" srcOrd="1" destOrd="0" presId="urn:microsoft.com/office/officeart/2005/8/layout/lProcess2"/>
    <dgm:cxn modelId="{E2E033F4-69BA-4767-AC90-7F22085ABBEF}" type="presParOf" srcId="{BA41B769-3D80-4F06-897F-513DE2297C6B}" destId="{8EC4AD11-2874-437C-A3B1-06925ACC1229}" srcOrd="2" destOrd="0" presId="urn:microsoft.com/office/officeart/2005/8/layout/lProcess2"/>
    <dgm:cxn modelId="{71CB3F93-BBAD-457B-B24F-F090927657CF}" type="presParOf" srcId="{8EC4AD11-2874-437C-A3B1-06925ACC1229}" destId="{E4DCD15B-F768-44C5-A2AE-487DBD1B1089}" srcOrd="0" destOrd="0" presId="urn:microsoft.com/office/officeart/2005/8/layout/lProcess2"/>
    <dgm:cxn modelId="{BE2A79A1-1AD3-47B4-BF67-DDC94D309A6C}" type="presParOf" srcId="{E4DCD15B-F768-44C5-A2AE-487DBD1B1089}" destId="{4BB00E50-38C5-4D82-AE23-D210ACD49346}" srcOrd="0" destOrd="0" presId="urn:microsoft.com/office/officeart/2005/8/layout/lProcess2"/>
    <dgm:cxn modelId="{A1FBB060-48E6-47B2-AF98-44FB6A4F6790}" type="presParOf" srcId="{E4DCD15B-F768-44C5-A2AE-487DBD1B1089}" destId="{2E736952-5AC7-4484-80C6-CFB46649B871}" srcOrd="1" destOrd="0" presId="urn:microsoft.com/office/officeart/2005/8/layout/lProcess2"/>
    <dgm:cxn modelId="{C79F14E8-964F-4B43-82AA-7E1CBF5950FD}" type="presParOf" srcId="{E4DCD15B-F768-44C5-A2AE-487DBD1B1089}" destId="{57DCDA0E-081A-4321-B55D-C32BF0B3177D}" srcOrd="2" destOrd="0" presId="urn:microsoft.com/office/officeart/2005/8/layout/lProcess2"/>
    <dgm:cxn modelId="{68E68055-B65B-4217-9F07-21905EA7208F}" type="presParOf" srcId="{E4DCD15B-F768-44C5-A2AE-487DBD1B1089}" destId="{738ADC27-8AB2-464E-AF92-8CFB2FDFCB09}" srcOrd="3" destOrd="0" presId="urn:microsoft.com/office/officeart/2005/8/layout/lProcess2"/>
    <dgm:cxn modelId="{DF421510-CADF-43F7-BB59-4C2369BED7E8}" type="presParOf" srcId="{E4DCD15B-F768-44C5-A2AE-487DBD1B1089}" destId="{73446AE3-58AD-482E-BA0F-B411FFFB4442}" srcOrd="4" destOrd="0" presId="urn:microsoft.com/office/officeart/2005/8/layout/lProcess2"/>
    <dgm:cxn modelId="{7389702C-D2A1-4B8A-A555-C5530DE5E1D8}" type="presParOf" srcId="{E4DCD15B-F768-44C5-A2AE-487DBD1B1089}" destId="{91BF6E8C-F3E3-49B6-A633-363F63FC7D30}" srcOrd="5" destOrd="0" presId="urn:microsoft.com/office/officeart/2005/8/layout/lProcess2"/>
    <dgm:cxn modelId="{A4929CF6-7185-453F-A3AA-F2143D6FD828}" type="presParOf" srcId="{E4DCD15B-F768-44C5-A2AE-487DBD1B1089}" destId="{CB34BC18-22F7-4918-9CDF-EDDFADB7C558}" srcOrd="6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D504F4-605A-4956-A080-36D65CA2D986}">
      <dsp:nvSpPr>
        <dsp:cNvPr id="0" name=""/>
        <dsp:cNvSpPr/>
      </dsp:nvSpPr>
      <dsp:spPr>
        <a:xfrm>
          <a:off x="698" y="0"/>
          <a:ext cx="1814850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March to July</a:t>
          </a:r>
        </a:p>
      </dsp:txBody>
      <dsp:txXfrm>
        <a:off x="698" y="0"/>
        <a:ext cx="1814850" cy="960120"/>
      </dsp:txXfrm>
    </dsp:sp>
    <dsp:sp modelId="{46D92F21-628E-4360-9F4A-EED94B34E181}">
      <dsp:nvSpPr>
        <dsp:cNvPr id="0" name=""/>
        <dsp:cNvSpPr/>
      </dsp:nvSpPr>
      <dsp:spPr>
        <a:xfrm>
          <a:off x="182183" y="960276"/>
          <a:ext cx="1451880" cy="3072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Vaccine ordering, storage and handling</a:t>
          </a:r>
          <a:endParaRPr lang="en-GB" sz="6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1182" y="969275"/>
        <a:ext cx="1433882" cy="289266"/>
      </dsp:txXfrm>
    </dsp:sp>
    <dsp:sp modelId="{8AF0A7B5-57E3-4AB4-B942-959E5F28DA47}">
      <dsp:nvSpPr>
        <dsp:cNvPr id="0" name=""/>
        <dsp:cNvSpPr/>
      </dsp:nvSpPr>
      <dsp:spPr>
        <a:xfrm>
          <a:off x="182183" y="1314812"/>
          <a:ext cx="1451880" cy="3072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Incomplete immunisation schedules</a:t>
          </a:r>
          <a:endParaRPr lang="en-GB" sz="6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1182" y="1323811"/>
        <a:ext cx="1433882" cy="289266"/>
      </dsp:txXfrm>
    </dsp:sp>
    <dsp:sp modelId="{047B175D-E168-459D-827E-8889B294961E}">
      <dsp:nvSpPr>
        <dsp:cNvPr id="0" name=""/>
        <dsp:cNvSpPr/>
      </dsp:nvSpPr>
      <dsp:spPr>
        <a:xfrm>
          <a:off x="182183" y="1669349"/>
          <a:ext cx="1451880" cy="3072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Vaccination of individuals with underlying medical conditions </a:t>
          </a:r>
          <a:endParaRPr lang="en-GB" sz="6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1182" y="1678348"/>
        <a:ext cx="1433882" cy="289266"/>
      </dsp:txXfrm>
    </dsp:sp>
    <dsp:sp modelId="{9D102281-9502-4062-8901-F980267DE159}">
      <dsp:nvSpPr>
        <dsp:cNvPr id="0" name=""/>
        <dsp:cNvSpPr/>
      </dsp:nvSpPr>
      <dsp:spPr>
        <a:xfrm>
          <a:off x="182183" y="2023885"/>
          <a:ext cx="1451880" cy="3072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Vaccine administration – best practice</a:t>
          </a:r>
          <a:endParaRPr lang="en-GB" sz="6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1182" y="2032884"/>
        <a:ext cx="1433882" cy="289266"/>
      </dsp:txXfrm>
    </dsp:sp>
    <dsp:sp modelId="{0F23AD38-3109-474D-A569-35ABAA52CFEE}">
      <dsp:nvSpPr>
        <dsp:cNvPr id="0" name=""/>
        <dsp:cNvSpPr/>
      </dsp:nvSpPr>
      <dsp:spPr>
        <a:xfrm>
          <a:off x="182183" y="2378422"/>
          <a:ext cx="1451880" cy="3072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Child and adolescent immunisation update</a:t>
          </a:r>
          <a:endParaRPr lang="en-GB" sz="6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1182" y="2387421"/>
        <a:ext cx="1433882" cy="289266"/>
      </dsp:txXfrm>
    </dsp:sp>
    <dsp:sp modelId="{E59F5D2A-4EFC-4F8C-8891-34C3E5B06AB4}">
      <dsp:nvSpPr>
        <dsp:cNvPr id="0" name=""/>
        <dsp:cNvSpPr/>
      </dsp:nvSpPr>
      <dsp:spPr>
        <a:xfrm>
          <a:off x="182183" y="2732958"/>
          <a:ext cx="1451880" cy="3072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Addressing concerns around vaccines – supporting acceptance</a:t>
          </a:r>
          <a:endParaRPr lang="en-GB" sz="6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1182" y="2741957"/>
        <a:ext cx="1433882" cy="289266"/>
      </dsp:txXfrm>
    </dsp:sp>
    <dsp:sp modelId="{381FFEF2-2F56-4206-AA5E-DB255943A801}">
      <dsp:nvSpPr>
        <dsp:cNvPr id="0" name=""/>
        <dsp:cNvSpPr/>
      </dsp:nvSpPr>
      <dsp:spPr>
        <a:xfrm>
          <a:off x="1951662" y="0"/>
          <a:ext cx="1814850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Primary care immunisation update webinar series 2024/25</a:t>
          </a:r>
        </a:p>
      </dsp:txBody>
      <dsp:txXfrm>
        <a:off x="1951662" y="0"/>
        <a:ext cx="1814850" cy="960120"/>
      </dsp:txXfrm>
    </dsp:sp>
    <dsp:sp modelId="{87F2435B-0FC5-4EA8-B40B-E4CDB0A2CD87}">
      <dsp:nvSpPr>
        <dsp:cNvPr id="0" name=""/>
        <dsp:cNvSpPr/>
      </dsp:nvSpPr>
      <dsp:spPr>
        <a:xfrm>
          <a:off x="3903324" y="0"/>
          <a:ext cx="1814850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0" kern="1200">
              <a:latin typeface="Arial" panose="020B0604020202020204" pitchFamily="34" charset="0"/>
              <a:cs typeface="Arial" panose="020B0604020202020204" pitchFamily="34" charset="0"/>
            </a:rPr>
            <a:t>September to January'25</a:t>
          </a:r>
        </a:p>
      </dsp:txBody>
      <dsp:txXfrm>
        <a:off x="3903324" y="0"/>
        <a:ext cx="1814850" cy="960120"/>
      </dsp:txXfrm>
    </dsp:sp>
    <dsp:sp modelId="{4BB00E50-38C5-4D82-AE23-D210ACD49346}">
      <dsp:nvSpPr>
        <dsp:cNvPr id="0" name=""/>
        <dsp:cNvSpPr/>
      </dsp:nvSpPr>
      <dsp:spPr>
        <a:xfrm>
          <a:off x="4084111" y="960779"/>
          <a:ext cx="1451880" cy="340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ysClr val="windowText" lastClr="000000"/>
              </a:solidFill>
            </a:rPr>
            <a:t>Influenza and RSV (and Signposting COVID resources) - 45 minute session plus 15 mins Q&amp;A</a:t>
          </a:r>
          <a:endParaRPr lang="en-GB" sz="6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094077" y="970745"/>
        <a:ext cx="1431948" cy="320344"/>
      </dsp:txXfrm>
    </dsp:sp>
    <dsp:sp modelId="{57DCDA0E-081A-4321-B55D-C32BF0B3177D}">
      <dsp:nvSpPr>
        <dsp:cNvPr id="0" name=""/>
        <dsp:cNvSpPr/>
      </dsp:nvSpPr>
      <dsp:spPr>
        <a:xfrm>
          <a:off x="4084111" y="1353406"/>
          <a:ext cx="1451880" cy="340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Shingles and pneumococcal (adult) vaccines (and signing posting RSV resources)</a:t>
          </a:r>
        </a:p>
      </dsp:txBody>
      <dsp:txXfrm>
        <a:off x="4094077" y="1363372"/>
        <a:ext cx="1431948" cy="320344"/>
      </dsp:txXfrm>
    </dsp:sp>
    <dsp:sp modelId="{73446AE3-58AD-482E-BA0F-B411FFFB4442}">
      <dsp:nvSpPr>
        <dsp:cNvPr id="0" name=""/>
        <dsp:cNvSpPr/>
      </dsp:nvSpPr>
      <dsp:spPr>
        <a:xfrm>
          <a:off x="4084111" y="1746033"/>
          <a:ext cx="1451880" cy="340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Adverse events following immunisation </a:t>
          </a:r>
        </a:p>
      </dsp:txBody>
      <dsp:txXfrm>
        <a:off x="4094077" y="1755999"/>
        <a:ext cx="1431948" cy="320344"/>
      </dsp:txXfrm>
    </dsp:sp>
    <dsp:sp modelId="{CB34BC18-22F7-4918-9CDF-EDDFADB7C558}">
      <dsp:nvSpPr>
        <dsp:cNvPr id="0" name=""/>
        <dsp:cNvSpPr/>
      </dsp:nvSpPr>
      <dsp:spPr>
        <a:xfrm>
          <a:off x="4069716" y="2138660"/>
          <a:ext cx="1480671" cy="9010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1430" rIns="15240" bIns="1143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Current issues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Routine / Infant vaccine schedule changes – andr horizon scanning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500" b="1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500" b="1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6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Legal aspects for safe vaccine administration – consent and medicines management Legal aspect</a:t>
          </a:r>
        </a:p>
      </dsp:txBody>
      <dsp:txXfrm>
        <a:off x="4096107" y="2165051"/>
        <a:ext cx="1427889" cy="848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547DEF730D74EA5543201242B40D3" ma:contentTypeVersion="8" ma:contentTypeDescription="Create a new document." ma:contentTypeScope="" ma:versionID="52423a80864e31395eb56070ce0039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48a340790c531f5f28813cd99774a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PublishingContact" ma:index="12" nillable="true" ma:displayName="Contact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</documentManagement>
</p:properties>
</file>

<file path=customXml/itemProps1.xml><?xml version="1.0" encoding="utf-8"?>
<ds:datastoreItem xmlns:ds="http://schemas.openxmlformats.org/officeDocument/2006/customXml" ds:itemID="{EC961F18-66DA-43F6-BEDA-4278CE642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A1F9B-DF60-4D1B-A756-E6C282775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E0DE6-1FE8-49DF-B9BD-444282780F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document</vt:lpstr>
    </vt:vector>
  </TitlesOfParts>
  <Company/>
  <LinksUpToDate>false</LinksUpToDate>
  <CharactersWithSpaces>5941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document</dc:title>
  <dc:subject/>
  <dc:creator>Public Health England Publications</dc:creator>
  <cp:keywords/>
  <dc:description/>
  <cp:lastModifiedBy>Kemi Okoya</cp:lastModifiedBy>
  <cp:revision>8</cp:revision>
  <cp:lastPrinted>2022-04-13T08:09:00Z</cp:lastPrinted>
  <dcterms:created xsi:type="dcterms:W3CDTF">2024-07-15T12:20:00Z</dcterms:created>
  <dcterms:modified xsi:type="dcterms:W3CDTF">2024-07-19T15:04:00Z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0x010100855547DEF730D74EA5543201242B40D3</vt:lpwstr>
  </property>
</Properties>
</file>